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7C95" w:rsidRPr="001C098F" w:rsidRDefault="00485EDE">
      <w:pPr>
        <w:jc w:val="center"/>
        <w:rPr>
          <w:rFonts w:ascii="Arial" w:hAnsi="Arial" w:cs="Arial"/>
          <w:b/>
        </w:rPr>
      </w:pPr>
      <w:r>
        <w:rPr>
          <w:rFonts w:ascii="Arial" w:hAnsi="Arial" w:cs="Arial"/>
          <w:b/>
        </w:rPr>
        <w:t>BIO</w:t>
      </w:r>
      <w:r w:rsidR="00D72C49">
        <w:rPr>
          <w:rFonts w:ascii="Arial" w:hAnsi="Arial" w:cs="Arial"/>
          <w:b/>
        </w:rPr>
        <w:t xml:space="preserve"> </w:t>
      </w:r>
      <w:r>
        <w:rPr>
          <w:rFonts w:ascii="Arial" w:hAnsi="Arial" w:cs="Arial"/>
          <w:b/>
        </w:rPr>
        <w:t>4</w:t>
      </w:r>
      <w:r w:rsidR="002A1232">
        <w:rPr>
          <w:rFonts w:ascii="Arial" w:hAnsi="Arial" w:cs="Arial"/>
          <w:b/>
        </w:rPr>
        <w:t>47</w:t>
      </w:r>
      <w:r w:rsidR="00A02E19">
        <w:rPr>
          <w:rFonts w:ascii="Arial" w:hAnsi="Arial" w:cs="Arial"/>
          <w:b/>
        </w:rPr>
        <w:t xml:space="preserve">  </w:t>
      </w:r>
      <w:r>
        <w:rPr>
          <w:rFonts w:ascii="Arial" w:hAnsi="Arial" w:cs="Arial"/>
          <w:b/>
        </w:rPr>
        <w:t>Cell and Molecular Biology Research Methods</w:t>
      </w:r>
    </w:p>
    <w:p w:rsidR="008E7C95" w:rsidRPr="001C098F" w:rsidRDefault="00485EDE">
      <w:pPr>
        <w:jc w:val="center"/>
        <w:rPr>
          <w:rFonts w:ascii="Arial" w:hAnsi="Arial" w:cs="Arial"/>
          <w:b/>
        </w:rPr>
      </w:pPr>
      <w:r>
        <w:rPr>
          <w:rFonts w:ascii="Arial" w:hAnsi="Arial" w:cs="Arial"/>
          <w:b/>
        </w:rPr>
        <w:t>Fall</w:t>
      </w:r>
      <w:r w:rsidR="000F1851" w:rsidRPr="001C098F">
        <w:rPr>
          <w:rFonts w:ascii="Arial" w:hAnsi="Arial" w:cs="Arial"/>
          <w:b/>
        </w:rPr>
        <w:t xml:space="preserve"> 200</w:t>
      </w:r>
      <w:r w:rsidR="002A1232">
        <w:rPr>
          <w:rFonts w:ascii="Arial" w:hAnsi="Arial" w:cs="Arial"/>
          <w:b/>
        </w:rPr>
        <w:t>9</w:t>
      </w:r>
    </w:p>
    <w:p w:rsidR="008E7C95" w:rsidRPr="001C098F" w:rsidRDefault="008E7C95">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968"/>
        <w:gridCol w:w="5220"/>
      </w:tblGrid>
      <w:tr w:rsidR="008E7C95" w:rsidRPr="001C098F">
        <w:tblPrEx>
          <w:tblCellMar>
            <w:top w:w="0" w:type="dxa"/>
            <w:bottom w:w="0" w:type="dxa"/>
          </w:tblCellMar>
        </w:tblPrEx>
        <w:tc>
          <w:tcPr>
            <w:tcW w:w="4968" w:type="dxa"/>
          </w:tcPr>
          <w:p w:rsidR="008E7C95" w:rsidRPr="001C098F" w:rsidRDefault="008E7C95">
            <w:pPr>
              <w:rPr>
                <w:rFonts w:ascii="Arial" w:hAnsi="Arial" w:cs="Arial"/>
              </w:rPr>
            </w:pPr>
            <w:r w:rsidRPr="001C098F">
              <w:rPr>
                <w:rFonts w:ascii="Arial" w:hAnsi="Arial" w:cs="Arial"/>
              </w:rPr>
              <w:t>Instructor:</w:t>
            </w:r>
            <w:r w:rsidRPr="001C098F">
              <w:rPr>
                <w:rFonts w:ascii="Arial" w:hAnsi="Arial" w:cs="Arial"/>
              </w:rPr>
              <w:tab/>
              <w:t>Mary E. Morrison</w:t>
            </w:r>
          </w:p>
          <w:p w:rsidR="008E7C95" w:rsidRPr="001C098F" w:rsidRDefault="008E7C95">
            <w:pPr>
              <w:rPr>
                <w:rFonts w:ascii="Arial" w:hAnsi="Arial" w:cs="Arial"/>
              </w:rPr>
            </w:pPr>
            <w:r w:rsidRPr="001C098F">
              <w:rPr>
                <w:rFonts w:ascii="Arial" w:hAnsi="Arial" w:cs="Arial"/>
              </w:rPr>
              <w:t>Room:</w:t>
            </w:r>
            <w:r w:rsidRPr="001C098F">
              <w:rPr>
                <w:rFonts w:ascii="Arial" w:hAnsi="Arial" w:cs="Arial"/>
              </w:rPr>
              <w:tab/>
            </w:r>
            <w:r w:rsidRPr="001C098F">
              <w:rPr>
                <w:rFonts w:ascii="Arial" w:hAnsi="Arial" w:cs="Arial"/>
              </w:rPr>
              <w:tab/>
              <w:t>Heim 110</w:t>
            </w:r>
          </w:p>
          <w:p w:rsidR="008E7C95" w:rsidRPr="001C098F" w:rsidRDefault="00EA03AF">
            <w:pPr>
              <w:rPr>
                <w:rFonts w:ascii="Arial" w:hAnsi="Arial" w:cs="Arial"/>
              </w:rPr>
            </w:pPr>
            <w:r>
              <w:rPr>
                <w:rFonts w:ascii="Arial" w:hAnsi="Arial" w:cs="Arial"/>
              </w:rPr>
              <w:t>Phone:</w:t>
            </w:r>
            <w:r>
              <w:rPr>
                <w:rFonts w:ascii="Arial" w:hAnsi="Arial" w:cs="Arial"/>
              </w:rPr>
              <w:tab/>
            </w:r>
            <w:r w:rsidR="008E7C95" w:rsidRPr="001C098F">
              <w:rPr>
                <w:rFonts w:ascii="Arial" w:hAnsi="Arial" w:cs="Arial"/>
              </w:rPr>
              <w:t>570-321-4184</w:t>
            </w:r>
          </w:p>
          <w:p w:rsidR="008E7C95" w:rsidRPr="001C098F" w:rsidRDefault="008E7C95">
            <w:pPr>
              <w:rPr>
                <w:rFonts w:ascii="Arial" w:hAnsi="Arial" w:cs="Arial"/>
              </w:rPr>
            </w:pPr>
            <w:r w:rsidRPr="001C098F">
              <w:rPr>
                <w:rFonts w:ascii="Arial" w:hAnsi="Arial" w:cs="Arial"/>
              </w:rPr>
              <w:t>email:</w:t>
            </w:r>
            <w:r w:rsidRPr="001C098F">
              <w:rPr>
                <w:rFonts w:ascii="Arial" w:hAnsi="Arial" w:cs="Arial"/>
              </w:rPr>
              <w:tab/>
            </w:r>
            <w:r w:rsidRPr="001C098F">
              <w:rPr>
                <w:rFonts w:ascii="Arial" w:hAnsi="Arial" w:cs="Arial"/>
              </w:rPr>
              <w:tab/>
            </w:r>
            <w:hyperlink r:id="rId7" w:history="1">
              <w:r w:rsidRPr="001C098F">
                <w:rPr>
                  <w:rStyle w:val="Hyperlink"/>
                  <w:rFonts w:ascii="Arial" w:hAnsi="Arial" w:cs="Arial"/>
                </w:rPr>
                <w:t>Morrison@lycoming.edu</w:t>
              </w:r>
            </w:hyperlink>
          </w:p>
          <w:p w:rsidR="008E7C95" w:rsidRPr="001C098F" w:rsidRDefault="008E7C95" w:rsidP="002A1232">
            <w:pPr>
              <w:rPr>
                <w:rFonts w:ascii="Arial" w:hAnsi="Arial" w:cs="Arial"/>
              </w:rPr>
            </w:pPr>
            <w:r w:rsidRPr="001C098F">
              <w:rPr>
                <w:rFonts w:ascii="Arial" w:hAnsi="Arial" w:cs="Arial"/>
              </w:rPr>
              <w:t>office hours:</w:t>
            </w:r>
            <w:r w:rsidRPr="001C098F">
              <w:rPr>
                <w:rFonts w:ascii="Arial" w:hAnsi="Arial" w:cs="Arial"/>
              </w:rPr>
              <w:tab/>
            </w:r>
            <w:r w:rsidR="002A1232">
              <w:rPr>
                <w:rFonts w:ascii="Arial" w:hAnsi="Arial" w:cs="Arial"/>
              </w:rPr>
              <w:t>TBA</w:t>
            </w:r>
          </w:p>
        </w:tc>
        <w:tc>
          <w:tcPr>
            <w:tcW w:w="5220" w:type="dxa"/>
          </w:tcPr>
          <w:p w:rsidR="008E7C95" w:rsidRPr="001C098F" w:rsidRDefault="002A1232">
            <w:pPr>
              <w:rPr>
                <w:rFonts w:ascii="Arial" w:hAnsi="Arial" w:cs="Arial"/>
              </w:rPr>
            </w:pPr>
            <w:r>
              <w:rPr>
                <w:rFonts w:ascii="Arial" w:hAnsi="Arial" w:cs="Arial"/>
              </w:rPr>
              <w:t>Class</w:t>
            </w:r>
            <w:r w:rsidR="008E7C95" w:rsidRPr="001C098F">
              <w:rPr>
                <w:rFonts w:ascii="Arial" w:hAnsi="Arial" w:cs="Arial"/>
              </w:rPr>
              <w:t xml:space="preserve">:     </w:t>
            </w:r>
            <w:r>
              <w:rPr>
                <w:rFonts w:ascii="Arial" w:hAnsi="Arial" w:cs="Arial"/>
              </w:rPr>
              <w:t xml:space="preserve">  </w:t>
            </w:r>
            <w:r w:rsidR="008E7C95" w:rsidRPr="001C098F">
              <w:rPr>
                <w:rFonts w:ascii="Arial" w:hAnsi="Arial" w:cs="Arial"/>
              </w:rPr>
              <w:t>MW</w:t>
            </w:r>
            <w:r w:rsidR="00485EDE">
              <w:rPr>
                <w:rFonts w:ascii="Arial" w:hAnsi="Arial" w:cs="Arial"/>
              </w:rPr>
              <w:t xml:space="preserve"> </w:t>
            </w:r>
            <w:r>
              <w:rPr>
                <w:rFonts w:ascii="Arial" w:hAnsi="Arial" w:cs="Arial"/>
              </w:rPr>
              <w:t>8:00 am</w:t>
            </w:r>
            <w:r w:rsidR="000F1851" w:rsidRPr="001C098F">
              <w:rPr>
                <w:rFonts w:ascii="Arial" w:hAnsi="Arial" w:cs="Arial"/>
              </w:rPr>
              <w:t>-</w:t>
            </w:r>
            <w:r>
              <w:rPr>
                <w:rFonts w:ascii="Arial" w:hAnsi="Arial" w:cs="Arial"/>
              </w:rPr>
              <w:t>9:00am</w:t>
            </w:r>
            <w:r w:rsidR="003249CC">
              <w:rPr>
                <w:rFonts w:ascii="Arial" w:hAnsi="Arial" w:cs="Arial"/>
              </w:rPr>
              <w:t xml:space="preserve">  </w:t>
            </w:r>
            <w:r w:rsidR="00485EDE">
              <w:rPr>
                <w:rFonts w:ascii="Arial" w:hAnsi="Arial" w:cs="Arial"/>
              </w:rPr>
              <w:t xml:space="preserve">Heim </w:t>
            </w:r>
            <w:r w:rsidR="00D72C49">
              <w:rPr>
                <w:rFonts w:ascii="Arial" w:hAnsi="Arial" w:cs="Arial"/>
              </w:rPr>
              <w:t>113</w:t>
            </w:r>
          </w:p>
          <w:p w:rsidR="00EA4984" w:rsidRPr="001C098F" w:rsidRDefault="00BD3C69">
            <w:pPr>
              <w:rPr>
                <w:rFonts w:ascii="Arial" w:hAnsi="Arial" w:cs="Arial"/>
              </w:rPr>
            </w:pPr>
            <w:r>
              <w:rPr>
                <w:rFonts w:ascii="Arial" w:hAnsi="Arial" w:cs="Arial"/>
              </w:rPr>
              <w:t xml:space="preserve">Lab:          </w:t>
            </w:r>
            <w:r w:rsidR="003249CC">
              <w:rPr>
                <w:rFonts w:ascii="Arial" w:hAnsi="Arial" w:cs="Arial"/>
              </w:rPr>
              <w:t>to be arranged individually</w:t>
            </w:r>
            <w:r w:rsidR="00EA4984">
              <w:rPr>
                <w:rFonts w:ascii="Arial" w:hAnsi="Arial" w:cs="Arial"/>
              </w:rPr>
              <w:t>;</w:t>
            </w:r>
          </w:p>
          <w:p w:rsidR="00BD3C69" w:rsidRDefault="00BD3C69">
            <w:pPr>
              <w:rPr>
                <w:rFonts w:ascii="Arial" w:hAnsi="Arial" w:cs="Arial"/>
              </w:rPr>
            </w:pPr>
            <w:r>
              <w:rPr>
                <w:rFonts w:ascii="Arial" w:hAnsi="Arial" w:cs="Arial"/>
              </w:rPr>
              <w:t xml:space="preserve">                 </w:t>
            </w:r>
            <w:r w:rsidR="002A1232">
              <w:rPr>
                <w:rFonts w:ascii="Arial" w:hAnsi="Arial" w:cs="Arial"/>
              </w:rPr>
              <w:t>Thursday mornings</w:t>
            </w:r>
            <w:r w:rsidR="00EA4984">
              <w:rPr>
                <w:rFonts w:ascii="Arial" w:hAnsi="Arial" w:cs="Arial"/>
              </w:rPr>
              <w:t xml:space="preserve"> encouraged</w:t>
            </w:r>
          </w:p>
          <w:p w:rsidR="00EA4984" w:rsidRPr="001C098F" w:rsidRDefault="00BD3C69">
            <w:pPr>
              <w:rPr>
                <w:rFonts w:ascii="Arial" w:hAnsi="Arial" w:cs="Arial"/>
              </w:rPr>
            </w:pPr>
            <w:r>
              <w:rPr>
                <w:rFonts w:ascii="Arial" w:hAnsi="Arial" w:cs="Arial"/>
              </w:rPr>
              <w:t xml:space="preserve">                 Heim 106 and/or 119</w:t>
            </w:r>
          </w:p>
          <w:p w:rsidR="008E7C95" w:rsidRPr="001C098F" w:rsidRDefault="008E7C95" w:rsidP="00F57311">
            <w:pPr>
              <w:ind w:left="342" w:hanging="342"/>
              <w:rPr>
                <w:rFonts w:ascii="Arial" w:hAnsi="Arial" w:cs="Arial"/>
              </w:rPr>
            </w:pPr>
            <w:r w:rsidRPr="001C098F">
              <w:rPr>
                <w:rFonts w:ascii="Arial" w:hAnsi="Arial" w:cs="Arial"/>
              </w:rPr>
              <w:t>Course web page:</w:t>
            </w:r>
            <w:r w:rsidR="00F57311">
              <w:rPr>
                <w:rFonts w:ascii="Arial" w:hAnsi="Arial" w:cs="Arial"/>
              </w:rPr>
              <w:t xml:space="preserve">  </w:t>
            </w:r>
            <w:hyperlink r:id="rId8" w:history="1">
              <w:r w:rsidR="00D72C49" w:rsidRPr="00F645E8">
                <w:rPr>
                  <w:rStyle w:val="Hyperlink"/>
                  <w:rFonts w:ascii="Arial" w:hAnsi="Arial" w:cs="Arial"/>
                </w:rPr>
                <w:t>http://moodle.lycoming.edu</w:t>
              </w:r>
            </w:hyperlink>
          </w:p>
        </w:tc>
      </w:tr>
    </w:tbl>
    <w:p w:rsidR="008E7C95" w:rsidRPr="001C098F" w:rsidRDefault="008E7C95">
      <w:pPr>
        <w:rPr>
          <w:rFonts w:ascii="Arial" w:hAnsi="Arial" w:cs="Arial"/>
        </w:rPr>
      </w:pPr>
    </w:p>
    <w:p w:rsidR="008E7C95" w:rsidRPr="001C098F" w:rsidRDefault="008E7C95">
      <w:pPr>
        <w:rPr>
          <w:rFonts w:ascii="Arial" w:hAnsi="Arial" w:cs="Arial"/>
          <w:b/>
        </w:rPr>
      </w:pPr>
      <w:r w:rsidRPr="001C098F">
        <w:rPr>
          <w:rFonts w:ascii="Arial" w:hAnsi="Arial" w:cs="Arial"/>
          <w:b/>
        </w:rPr>
        <w:t>Catalog description of course:</w:t>
      </w:r>
    </w:p>
    <w:p w:rsidR="008E7C95" w:rsidRPr="009C58CD" w:rsidRDefault="00EC214E">
      <w:pPr>
        <w:rPr>
          <w:rFonts w:ascii="Arial" w:hAnsi="Arial" w:cs="Arial"/>
        </w:rPr>
      </w:pPr>
      <w:r w:rsidRPr="009C58CD">
        <w:rPr>
          <w:rFonts w:ascii="Arial" w:hAnsi="Arial" w:cs="Arial"/>
        </w:rPr>
        <w:tab/>
      </w:r>
      <w:r w:rsidR="009C58CD" w:rsidRPr="009C58CD">
        <w:rPr>
          <w:rFonts w:ascii="Arial" w:hAnsi="Arial" w:cs="Arial"/>
        </w:rPr>
        <w:t xml:space="preserve">This course focuses on the culture and methods of biology research. Students will meet twice per week to learn experimental design, good record keeping, ordering/preparation of materials, equipment maintenance, and analyses of primary biology literature. Each student will design and conduct a lab project that can be supervised by any member of the biology faculty. Each student will prepare an oral presentation, poster presentation, and a research journal-style paper. </w:t>
      </w:r>
      <w:r w:rsidR="009C58CD" w:rsidRPr="009C58CD">
        <w:rPr>
          <w:rStyle w:val="Emphasis"/>
          <w:rFonts w:ascii="Arial" w:hAnsi="Arial" w:cs="Arial"/>
        </w:rPr>
        <w:t xml:space="preserve">Two one-hour seminars and six to eight hours of laboratory work per week. </w:t>
      </w:r>
    </w:p>
    <w:p w:rsidR="008E7C95" w:rsidRPr="001C098F" w:rsidRDefault="008E7C95">
      <w:pPr>
        <w:rPr>
          <w:rFonts w:ascii="Arial" w:hAnsi="Arial" w:cs="Arial"/>
        </w:rPr>
      </w:pPr>
    </w:p>
    <w:p w:rsidR="008E7C95" w:rsidRPr="001C098F" w:rsidRDefault="008E7C95">
      <w:pPr>
        <w:rPr>
          <w:rFonts w:ascii="Arial" w:hAnsi="Arial" w:cs="Arial"/>
          <w:b/>
        </w:rPr>
      </w:pPr>
      <w:r w:rsidRPr="001C098F">
        <w:rPr>
          <w:rFonts w:ascii="Arial" w:hAnsi="Arial" w:cs="Arial"/>
          <w:b/>
        </w:rPr>
        <w:t xml:space="preserve">Prerequisites:  </w:t>
      </w:r>
    </w:p>
    <w:p w:rsidR="008E7C95" w:rsidRDefault="008E7C95">
      <w:pPr>
        <w:rPr>
          <w:rFonts w:ascii="Arial" w:hAnsi="Arial" w:cs="Arial"/>
        </w:rPr>
      </w:pPr>
      <w:r w:rsidRPr="001C098F">
        <w:rPr>
          <w:rFonts w:ascii="Arial" w:hAnsi="Arial" w:cs="Arial"/>
        </w:rPr>
        <w:t>Bio 1</w:t>
      </w:r>
      <w:r w:rsidR="007A266A">
        <w:rPr>
          <w:rFonts w:ascii="Arial" w:hAnsi="Arial" w:cs="Arial"/>
        </w:rPr>
        <w:t xml:space="preserve">10-111, Introduction to Biology, </w:t>
      </w:r>
      <w:r w:rsidR="00613BB1">
        <w:rPr>
          <w:rFonts w:ascii="Arial" w:hAnsi="Arial" w:cs="Arial"/>
        </w:rPr>
        <w:t xml:space="preserve">at least two other biology courses, </w:t>
      </w:r>
      <w:r w:rsidR="007A266A">
        <w:rPr>
          <w:rFonts w:ascii="Arial" w:hAnsi="Arial" w:cs="Arial"/>
        </w:rPr>
        <w:t>and consent of instructor</w:t>
      </w:r>
    </w:p>
    <w:p w:rsidR="00BF0175" w:rsidRDefault="00BF0175">
      <w:pPr>
        <w:rPr>
          <w:rFonts w:ascii="Arial" w:hAnsi="Arial" w:cs="Arial"/>
        </w:rPr>
      </w:pPr>
    </w:p>
    <w:p w:rsidR="00BF0175" w:rsidRPr="00BF0175" w:rsidRDefault="00BF0175">
      <w:pPr>
        <w:rPr>
          <w:rFonts w:ascii="Arial" w:hAnsi="Arial" w:cs="Arial"/>
          <w:b/>
        </w:rPr>
      </w:pPr>
      <w:r w:rsidRPr="00BF0175">
        <w:rPr>
          <w:rFonts w:ascii="Arial" w:hAnsi="Arial" w:cs="Arial"/>
          <w:b/>
        </w:rPr>
        <w:t>Textbook:</w:t>
      </w:r>
    </w:p>
    <w:p w:rsidR="00BF0175" w:rsidRPr="001C098F" w:rsidRDefault="00BF0175">
      <w:pPr>
        <w:rPr>
          <w:rFonts w:ascii="Arial" w:hAnsi="Arial" w:cs="Arial"/>
        </w:rPr>
      </w:pPr>
      <w:r>
        <w:rPr>
          <w:rFonts w:ascii="Arial" w:hAnsi="Arial" w:cs="Arial"/>
        </w:rPr>
        <w:t xml:space="preserve">No required textbook; readings will be posted on </w:t>
      </w:r>
      <w:r w:rsidR="003C5995">
        <w:rPr>
          <w:rFonts w:ascii="Arial" w:hAnsi="Arial" w:cs="Arial"/>
        </w:rPr>
        <w:t xml:space="preserve">the </w:t>
      </w:r>
      <w:r>
        <w:rPr>
          <w:rFonts w:ascii="Arial" w:hAnsi="Arial" w:cs="Arial"/>
        </w:rPr>
        <w:t xml:space="preserve">Moodle </w:t>
      </w:r>
      <w:r w:rsidR="003C5995">
        <w:rPr>
          <w:rFonts w:ascii="Arial" w:hAnsi="Arial" w:cs="Arial"/>
        </w:rPr>
        <w:t xml:space="preserve">server </w:t>
      </w:r>
      <w:r>
        <w:rPr>
          <w:rFonts w:ascii="Arial" w:hAnsi="Arial" w:cs="Arial"/>
        </w:rPr>
        <w:t>ahead of each class</w:t>
      </w:r>
      <w:r w:rsidR="00C83F19">
        <w:rPr>
          <w:rFonts w:ascii="Arial" w:hAnsi="Arial" w:cs="Arial"/>
        </w:rPr>
        <w:t>, or will be identified and obtained by individual students as appropriate for each lab project.</w:t>
      </w:r>
    </w:p>
    <w:p w:rsidR="008E7C95" w:rsidRPr="001C098F" w:rsidRDefault="008E7C95">
      <w:pPr>
        <w:rPr>
          <w:rFonts w:ascii="Arial" w:hAnsi="Arial" w:cs="Arial"/>
        </w:rPr>
      </w:pPr>
    </w:p>
    <w:p w:rsidR="008E7C95" w:rsidRPr="001C098F" w:rsidRDefault="008E7C95">
      <w:pPr>
        <w:rPr>
          <w:rFonts w:ascii="Arial" w:hAnsi="Arial" w:cs="Arial"/>
          <w:b/>
        </w:rPr>
      </w:pPr>
      <w:r w:rsidRPr="001C098F">
        <w:rPr>
          <w:rFonts w:ascii="Arial" w:hAnsi="Arial" w:cs="Arial"/>
          <w:b/>
        </w:rPr>
        <w:t>Learning Goals:</w:t>
      </w:r>
    </w:p>
    <w:p w:rsidR="008E7C95" w:rsidRDefault="008E7C95">
      <w:pPr>
        <w:rPr>
          <w:rFonts w:ascii="Arial" w:hAnsi="Arial" w:cs="Arial"/>
        </w:rPr>
      </w:pPr>
      <w:r w:rsidRPr="001C098F">
        <w:rPr>
          <w:rFonts w:ascii="Arial" w:hAnsi="Arial" w:cs="Arial"/>
          <w:b/>
        </w:rPr>
        <w:t>Content Knowledge:</w:t>
      </w:r>
      <w:r w:rsidRPr="001C098F">
        <w:rPr>
          <w:rFonts w:ascii="Arial" w:hAnsi="Arial" w:cs="Arial"/>
        </w:rPr>
        <w:t xml:space="preserve">  Students should understand:</w:t>
      </w:r>
    </w:p>
    <w:p w:rsidR="007D121A" w:rsidRDefault="007D121A" w:rsidP="001630FD">
      <w:pPr>
        <w:numPr>
          <w:ilvl w:val="0"/>
          <w:numId w:val="6"/>
        </w:numPr>
        <w:rPr>
          <w:rFonts w:ascii="Arial" w:hAnsi="Arial" w:cs="Arial"/>
        </w:rPr>
      </w:pPr>
      <w:r>
        <w:rPr>
          <w:rFonts w:ascii="Arial" w:hAnsi="Arial" w:cs="Arial"/>
        </w:rPr>
        <w:t>The steps in the Scientific Method</w:t>
      </w:r>
    </w:p>
    <w:p w:rsidR="00BB00AE" w:rsidRDefault="00BB00AE" w:rsidP="001630FD">
      <w:pPr>
        <w:numPr>
          <w:ilvl w:val="0"/>
          <w:numId w:val="6"/>
        </w:numPr>
        <w:rPr>
          <w:rFonts w:ascii="Arial" w:hAnsi="Arial" w:cs="Arial"/>
        </w:rPr>
      </w:pPr>
      <w:r>
        <w:rPr>
          <w:rFonts w:ascii="Arial" w:hAnsi="Arial" w:cs="Arial"/>
        </w:rPr>
        <w:t>The different levels of reliability of scientific information from different sources</w:t>
      </w:r>
    </w:p>
    <w:p w:rsidR="00B2794E" w:rsidRDefault="00BB00AE" w:rsidP="001630FD">
      <w:pPr>
        <w:numPr>
          <w:ilvl w:val="0"/>
          <w:numId w:val="6"/>
        </w:numPr>
        <w:rPr>
          <w:rFonts w:ascii="Arial" w:hAnsi="Arial" w:cs="Arial"/>
        </w:rPr>
      </w:pPr>
      <w:r>
        <w:rPr>
          <w:rFonts w:ascii="Arial" w:hAnsi="Arial" w:cs="Arial"/>
        </w:rPr>
        <w:t>How to analyze—not regurgitate!--</w:t>
      </w:r>
      <w:r w:rsidR="00B2794E">
        <w:rPr>
          <w:rFonts w:ascii="Arial" w:hAnsi="Arial" w:cs="Arial"/>
        </w:rPr>
        <w:t>a research article</w:t>
      </w:r>
    </w:p>
    <w:p w:rsidR="00B2794E" w:rsidRDefault="00B2794E" w:rsidP="001630FD">
      <w:pPr>
        <w:numPr>
          <w:ilvl w:val="0"/>
          <w:numId w:val="6"/>
        </w:numPr>
        <w:rPr>
          <w:rFonts w:ascii="Arial" w:hAnsi="Arial" w:cs="Arial"/>
        </w:rPr>
      </w:pPr>
      <w:r>
        <w:rPr>
          <w:rFonts w:ascii="Arial" w:hAnsi="Arial" w:cs="Arial"/>
        </w:rPr>
        <w:t>The current standards for ethical scientific experimentation and communication</w:t>
      </w:r>
    </w:p>
    <w:p w:rsidR="00B2794E" w:rsidRDefault="00D60795" w:rsidP="001630FD">
      <w:pPr>
        <w:numPr>
          <w:ilvl w:val="0"/>
          <w:numId w:val="6"/>
        </w:numPr>
        <w:rPr>
          <w:rFonts w:ascii="Arial" w:hAnsi="Arial" w:cs="Arial"/>
        </w:rPr>
      </w:pPr>
      <w:r>
        <w:rPr>
          <w:rFonts w:ascii="Arial" w:hAnsi="Arial" w:cs="Arial"/>
        </w:rPr>
        <w:t>The current US graduate and professional school admissions process</w:t>
      </w:r>
    </w:p>
    <w:p w:rsidR="00B2794E" w:rsidRDefault="003249CC" w:rsidP="001630FD">
      <w:pPr>
        <w:numPr>
          <w:ilvl w:val="0"/>
          <w:numId w:val="6"/>
        </w:numPr>
        <w:rPr>
          <w:rFonts w:ascii="Arial" w:hAnsi="Arial" w:cs="Arial"/>
        </w:rPr>
      </w:pPr>
      <w:r>
        <w:rPr>
          <w:rFonts w:ascii="Arial" w:hAnsi="Arial" w:cs="Arial"/>
        </w:rPr>
        <w:t>The current</w:t>
      </w:r>
      <w:r w:rsidR="00B2794E">
        <w:rPr>
          <w:rFonts w:ascii="Arial" w:hAnsi="Arial" w:cs="Arial"/>
        </w:rPr>
        <w:t xml:space="preserve"> US system for funding graduat</w:t>
      </w:r>
      <w:r>
        <w:rPr>
          <w:rFonts w:ascii="Arial" w:hAnsi="Arial" w:cs="Arial"/>
        </w:rPr>
        <w:t>e and professional studies</w:t>
      </w:r>
    </w:p>
    <w:p w:rsidR="008E7C95" w:rsidRPr="001C098F" w:rsidRDefault="008E7C95">
      <w:pPr>
        <w:rPr>
          <w:rFonts w:ascii="Arial" w:hAnsi="Arial" w:cs="Arial"/>
        </w:rPr>
      </w:pPr>
    </w:p>
    <w:p w:rsidR="008E7C95" w:rsidRPr="001C098F" w:rsidRDefault="008E7C95">
      <w:pPr>
        <w:rPr>
          <w:rFonts w:ascii="Arial" w:hAnsi="Arial" w:cs="Arial"/>
        </w:rPr>
      </w:pPr>
      <w:r w:rsidRPr="001C098F">
        <w:rPr>
          <w:rFonts w:ascii="Arial" w:hAnsi="Arial" w:cs="Arial"/>
          <w:b/>
        </w:rPr>
        <w:t>Skills:</w:t>
      </w:r>
      <w:r w:rsidRPr="001C098F">
        <w:rPr>
          <w:rFonts w:ascii="Arial" w:hAnsi="Arial" w:cs="Arial"/>
        </w:rPr>
        <w:t xml:space="preserve">  Students should be able to:</w:t>
      </w:r>
    </w:p>
    <w:p w:rsidR="008E7C95" w:rsidRDefault="008E7C95">
      <w:pPr>
        <w:numPr>
          <w:ilvl w:val="0"/>
          <w:numId w:val="3"/>
        </w:numPr>
        <w:rPr>
          <w:rFonts w:ascii="Arial" w:hAnsi="Arial" w:cs="Arial"/>
        </w:rPr>
      </w:pPr>
      <w:r w:rsidRPr="001C098F">
        <w:rPr>
          <w:rFonts w:ascii="Arial" w:hAnsi="Arial" w:cs="Arial"/>
        </w:rPr>
        <w:t>Generate questions/hypotheses and design appropriate experiments to answer/test them</w:t>
      </w:r>
    </w:p>
    <w:p w:rsidR="007D121A" w:rsidRDefault="007D121A">
      <w:pPr>
        <w:numPr>
          <w:ilvl w:val="0"/>
          <w:numId w:val="3"/>
        </w:numPr>
        <w:rPr>
          <w:rFonts w:ascii="Arial" w:hAnsi="Arial" w:cs="Arial"/>
        </w:rPr>
      </w:pPr>
      <w:r>
        <w:rPr>
          <w:rFonts w:ascii="Arial" w:hAnsi="Arial" w:cs="Arial"/>
        </w:rPr>
        <w:t>Work in groups to solve scientific questions or problems</w:t>
      </w:r>
    </w:p>
    <w:p w:rsidR="009C2A56" w:rsidRPr="001C098F" w:rsidRDefault="009C2A56">
      <w:pPr>
        <w:numPr>
          <w:ilvl w:val="0"/>
          <w:numId w:val="3"/>
        </w:numPr>
        <w:rPr>
          <w:rFonts w:ascii="Arial" w:hAnsi="Arial" w:cs="Arial"/>
        </w:rPr>
      </w:pPr>
      <w:r>
        <w:rPr>
          <w:rFonts w:ascii="Arial" w:hAnsi="Arial" w:cs="Arial"/>
        </w:rPr>
        <w:t>Access the scientific literature and evaluate its reliability and usefulness in their projects</w:t>
      </w:r>
    </w:p>
    <w:p w:rsidR="008E7C95" w:rsidRPr="001C098F" w:rsidRDefault="008E7C95">
      <w:pPr>
        <w:numPr>
          <w:ilvl w:val="0"/>
          <w:numId w:val="3"/>
        </w:numPr>
        <w:rPr>
          <w:rFonts w:ascii="Arial" w:hAnsi="Arial" w:cs="Arial"/>
        </w:rPr>
      </w:pPr>
      <w:r w:rsidRPr="001C098F">
        <w:rPr>
          <w:rFonts w:ascii="Arial" w:hAnsi="Arial" w:cs="Arial"/>
        </w:rPr>
        <w:t xml:space="preserve">Use instruments including pipettors, centrifuges, chromatography columns,  tissue culture apparatus, microscopes, and immunological assay plate readers </w:t>
      </w:r>
      <w:r w:rsidR="007A266A">
        <w:rPr>
          <w:rFonts w:ascii="Arial" w:hAnsi="Arial" w:cs="Arial"/>
        </w:rPr>
        <w:t xml:space="preserve">as appropriate </w:t>
      </w:r>
      <w:r w:rsidRPr="001C098F">
        <w:rPr>
          <w:rFonts w:ascii="Arial" w:hAnsi="Arial" w:cs="Arial"/>
        </w:rPr>
        <w:t>during the course of experiments</w:t>
      </w:r>
    </w:p>
    <w:p w:rsidR="008E7C95" w:rsidRPr="001C098F" w:rsidRDefault="008E7C95">
      <w:pPr>
        <w:numPr>
          <w:ilvl w:val="0"/>
          <w:numId w:val="3"/>
        </w:numPr>
        <w:rPr>
          <w:rFonts w:ascii="Arial" w:hAnsi="Arial" w:cs="Arial"/>
        </w:rPr>
      </w:pPr>
      <w:r w:rsidRPr="001C098F">
        <w:rPr>
          <w:rFonts w:ascii="Arial" w:hAnsi="Arial" w:cs="Arial"/>
        </w:rPr>
        <w:t>Use computers and mathematics to analyze experimental data</w:t>
      </w:r>
    </w:p>
    <w:p w:rsidR="008E7C95" w:rsidRDefault="008E7C95">
      <w:pPr>
        <w:numPr>
          <w:ilvl w:val="0"/>
          <w:numId w:val="3"/>
        </w:numPr>
        <w:rPr>
          <w:rFonts w:ascii="Arial" w:hAnsi="Arial" w:cs="Arial"/>
        </w:rPr>
      </w:pPr>
      <w:r w:rsidRPr="001C098F">
        <w:rPr>
          <w:rFonts w:ascii="Arial" w:hAnsi="Arial" w:cs="Arial"/>
        </w:rPr>
        <w:t xml:space="preserve">Report experimental results </w:t>
      </w:r>
      <w:r w:rsidR="007A266A">
        <w:rPr>
          <w:rFonts w:ascii="Arial" w:hAnsi="Arial" w:cs="Arial"/>
        </w:rPr>
        <w:t>as a scientific poster presentation</w:t>
      </w:r>
    </w:p>
    <w:p w:rsidR="007A266A" w:rsidRDefault="007A266A">
      <w:pPr>
        <w:numPr>
          <w:ilvl w:val="0"/>
          <w:numId w:val="3"/>
        </w:numPr>
        <w:rPr>
          <w:rFonts w:ascii="Arial" w:hAnsi="Arial" w:cs="Arial"/>
        </w:rPr>
      </w:pPr>
      <w:r>
        <w:rPr>
          <w:rFonts w:ascii="Arial" w:hAnsi="Arial" w:cs="Arial"/>
        </w:rPr>
        <w:t>Report experimental results as a research journal-style paper</w:t>
      </w:r>
    </w:p>
    <w:p w:rsidR="00B2794E" w:rsidRPr="001C098F" w:rsidRDefault="00B2794E">
      <w:pPr>
        <w:numPr>
          <w:ilvl w:val="0"/>
          <w:numId w:val="3"/>
        </w:numPr>
        <w:rPr>
          <w:rFonts w:ascii="Arial" w:hAnsi="Arial" w:cs="Arial"/>
        </w:rPr>
      </w:pPr>
      <w:r>
        <w:rPr>
          <w:rFonts w:ascii="Arial" w:hAnsi="Arial" w:cs="Arial"/>
        </w:rPr>
        <w:t>Give constructive criticism about a research paper or proposal</w:t>
      </w:r>
    </w:p>
    <w:p w:rsidR="008E7C95" w:rsidRPr="001C098F" w:rsidRDefault="008E7C95">
      <w:pPr>
        <w:numPr>
          <w:ilvl w:val="0"/>
          <w:numId w:val="3"/>
        </w:numPr>
        <w:rPr>
          <w:rFonts w:ascii="Arial" w:hAnsi="Arial" w:cs="Arial"/>
        </w:rPr>
      </w:pPr>
      <w:r w:rsidRPr="001C098F">
        <w:rPr>
          <w:rFonts w:ascii="Arial" w:hAnsi="Arial" w:cs="Arial"/>
        </w:rPr>
        <w:t xml:space="preserve">Discuss current topics in </w:t>
      </w:r>
      <w:r w:rsidR="007A266A">
        <w:rPr>
          <w:rFonts w:ascii="Arial" w:hAnsi="Arial" w:cs="Arial"/>
        </w:rPr>
        <w:t>biology</w:t>
      </w:r>
      <w:r w:rsidRPr="001C098F">
        <w:rPr>
          <w:rFonts w:ascii="Arial" w:hAnsi="Arial" w:cs="Arial"/>
        </w:rPr>
        <w:t xml:space="preserve"> with one another and with their Professors as fellow scholars</w:t>
      </w:r>
    </w:p>
    <w:p w:rsidR="008E7C95" w:rsidRDefault="008E7C95">
      <w:pPr>
        <w:numPr>
          <w:ilvl w:val="0"/>
          <w:numId w:val="3"/>
        </w:numPr>
        <w:rPr>
          <w:rFonts w:ascii="Arial" w:hAnsi="Arial" w:cs="Arial"/>
        </w:rPr>
      </w:pPr>
      <w:r w:rsidRPr="001C098F">
        <w:rPr>
          <w:rFonts w:ascii="Arial" w:hAnsi="Arial" w:cs="Arial"/>
        </w:rPr>
        <w:t>Use Powerpoint to present their ideas to a larger group</w:t>
      </w:r>
    </w:p>
    <w:p w:rsidR="00455719" w:rsidRPr="001C098F" w:rsidRDefault="00455719">
      <w:pPr>
        <w:numPr>
          <w:ilvl w:val="0"/>
          <w:numId w:val="3"/>
        </w:numPr>
        <w:rPr>
          <w:rFonts w:ascii="Arial" w:hAnsi="Arial" w:cs="Arial"/>
        </w:rPr>
      </w:pPr>
      <w:r>
        <w:rPr>
          <w:rFonts w:ascii="Arial" w:hAnsi="Arial" w:cs="Arial"/>
        </w:rPr>
        <w:t>Use their Bio 4</w:t>
      </w:r>
      <w:r w:rsidR="0067499C">
        <w:rPr>
          <w:rFonts w:ascii="Arial" w:hAnsi="Arial" w:cs="Arial"/>
        </w:rPr>
        <w:t>47</w:t>
      </w:r>
      <w:r>
        <w:rPr>
          <w:rFonts w:ascii="Arial" w:hAnsi="Arial" w:cs="Arial"/>
        </w:rPr>
        <w:t xml:space="preserve"> experience to </w:t>
      </w:r>
      <w:r w:rsidR="00945710">
        <w:rPr>
          <w:rFonts w:ascii="Arial" w:hAnsi="Arial" w:cs="Arial"/>
        </w:rPr>
        <w:t>wow</w:t>
      </w:r>
      <w:r>
        <w:rPr>
          <w:rFonts w:ascii="Arial" w:hAnsi="Arial" w:cs="Arial"/>
        </w:rPr>
        <w:t xml:space="preserve"> a graduate or professional school admissions committee</w:t>
      </w:r>
    </w:p>
    <w:p w:rsidR="00F57311" w:rsidRPr="00310462" w:rsidRDefault="008E7C95" w:rsidP="00F57311">
      <w:pPr>
        <w:rPr>
          <w:rFonts w:ascii="Arial" w:hAnsi="Arial" w:cs="Arial"/>
        </w:rPr>
      </w:pPr>
      <w:r w:rsidRPr="001C098F">
        <w:rPr>
          <w:rFonts w:ascii="Arial" w:hAnsi="Arial" w:cs="Arial"/>
        </w:rPr>
        <w:br w:type="page"/>
      </w:r>
      <w:r w:rsidR="00F57311" w:rsidRPr="001C098F">
        <w:rPr>
          <w:rFonts w:ascii="Arial" w:hAnsi="Arial" w:cs="Arial"/>
          <w:b/>
        </w:rPr>
        <w:lastRenderedPageBreak/>
        <w:t>Course Schedule:</w:t>
      </w:r>
      <w:r w:rsidR="00F57311">
        <w:rPr>
          <w:rFonts w:ascii="Arial" w:hAnsi="Arial" w:cs="Arial"/>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368"/>
        <w:gridCol w:w="4950"/>
        <w:gridCol w:w="4698"/>
      </w:tblGrid>
      <w:tr w:rsidR="00F57311" w:rsidRPr="001C098F">
        <w:tblPrEx>
          <w:tblCellMar>
            <w:top w:w="0" w:type="dxa"/>
            <w:bottom w:w="0" w:type="dxa"/>
          </w:tblCellMar>
        </w:tblPrEx>
        <w:tc>
          <w:tcPr>
            <w:tcW w:w="1368" w:type="dxa"/>
          </w:tcPr>
          <w:p w:rsidR="00F57311" w:rsidRPr="001C098F" w:rsidRDefault="00F57311" w:rsidP="00713671">
            <w:pPr>
              <w:rPr>
                <w:rFonts w:ascii="Arial" w:hAnsi="Arial" w:cs="Arial"/>
                <w:b/>
              </w:rPr>
            </w:pPr>
            <w:r w:rsidRPr="001C098F">
              <w:rPr>
                <w:rFonts w:ascii="Arial" w:hAnsi="Arial" w:cs="Arial"/>
                <w:b/>
              </w:rPr>
              <w:t>Week</w:t>
            </w:r>
          </w:p>
        </w:tc>
        <w:tc>
          <w:tcPr>
            <w:tcW w:w="4950" w:type="dxa"/>
          </w:tcPr>
          <w:p w:rsidR="00F57311" w:rsidRPr="001C098F" w:rsidRDefault="00F57311" w:rsidP="00713671">
            <w:pPr>
              <w:rPr>
                <w:rFonts w:ascii="Arial" w:hAnsi="Arial" w:cs="Arial"/>
              </w:rPr>
            </w:pPr>
            <w:r w:rsidRPr="001C098F">
              <w:rPr>
                <w:rFonts w:ascii="Arial" w:hAnsi="Arial" w:cs="Arial"/>
                <w:b/>
              </w:rPr>
              <w:t>Topics</w:t>
            </w:r>
          </w:p>
        </w:tc>
        <w:tc>
          <w:tcPr>
            <w:tcW w:w="4698" w:type="dxa"/>
          </w:tcPr>
          <w:p w:rsidR="00F57311" w:rsidRPr="001C098F" w:rsidRDefault="00F57311" w:rsidP="00713671">
            <w:pPr>
              <w:rPr>
                <w:rFonts w:ascii="Arial" w:hAnsi="Arial" w:cs="Arial"/>
                <w:b/>
              </w:rPr>
            </w:pPr>
            <w:r w:rsidRPr="001C098F">
              <w:rPr>
                <w:rFonts w:ascii="Arial" w:hAnsi="Arial" w:cs="Arial"/>
                <w:b/>
              </w:rPr>
              <w:t>Lab Experiments</w:t>
            </w:r>
          </w:p>
        </w:tc>
      </w:tr>
      <w:tr w:rsidR="00F57311" w:rsidRPr="001C098F">
        <w:tblPrEx>
          <w:tblCellMar>
            <w:top w:w="0" w:type="dxa"/>
            <w:bottom w:w="0" w:type="dxa"/>
          </w:tblCellMar>
        </w:tblPrEx>
        <w:tc>
          <w:tcPr>
            <w:tcW w:w="1368" w:type="dxa"/>
          </w:tcPr>
          <w:p w:rsidR="00F57311" w:rsidRPr="001C098F" w:rsidRDefault="00F57311" w:rsidP="00713671">
            <w:pPr>
              <w:rPr>
                <w:rFonts w:ascii="Arial" w:hAnsi="Arial" w:cs="Arial"/>
                <w:b/>
              </w:rPr>
            </w:pPr>
            <w:r w:rsidRPr="001C098F">
              <w:rPr>
                <w:rFonts w:ascii="Arial" w:hAnsi="Arial" w:cs="Arial"/>
                <w:b/>
              </w:rPr>
              <w:t>Week 1</w:t>
            </w:r>
          </w:p>
          <w:p w:rsidR="00F57311" w:rsidRPr="001C098F" w:rsidRDefault="00B46452" w:rsidP="00713671">
            <w:pPr>
              <w:rPr>
                <w:rFonts w:ascii="Arial" w:hAnsi="Arial" w:cs="Arial"/>
              </w:rPr>
            </w:pPr>
            <w:r>
              <w:rPr>
                <w:rFonts w:ascii="Arial" w:hAnsi="Arial" w:cs="Arial"/>
              </w:rPr>
              <w:t>8/31-9/4</w:t>
            </w:r>
          </w:p>
        </w:tc>
        <w:tc>
          <w:tcPr>
            <w:tcW w:w="4950" w:type="dxa"/>
          </w:tcPr>
          <w:p w:rsidR="00F57311" w:rsidRPr="001C098F" w:rsidRDefault="00F57311" w:rsidP="00713671">
            <w:pPr>
              <w:rPr>
                <w:rFonts w:ascii="Arial" w:hAnsi="Arial" w:cs="Arial"/>
              </w:rPr>
            </w:pPr>
            <w:r>
              <w:rPr>
                <w:rFonts w:ascii="Arial" w:hAnsi="Arial" w:cs="Arial"/>
              </w:rPr>
              <w:t>Course introduction</w:t>
            </w:r>
            <w:r w:rsidR="001E496A">
              <w:rPr>
                <w:rFonts w:ascii="Arial" w:hAnsi="Arial" w:cs="Arial"/>
              </w:rPr>
              <w:t>; review of the Scientific Method</w:t>
            </w:r>
            <w:r w:rsidR="004502B0">
              <w:rPr>
                <w:rFonts w:ascii="Arial" w:hAnsi="Arial" w:cs="Arial"/>
              </w:rPr>
              <w:t>; Lab Notebooks Under Construction; set up Student Lab Schedule</w:t>
            </w:r>
          </w:p>
        </w:tc>
        <w:tc>
          <w:tcPr>
            <w:tcW w:w="4698" w:type="dxa"/>
          </w:tcPr>
          <w:p w:rsidR="00F57311" w:rsidRPr="001C098F" w:rsidRDefault="004502B0" w:rsidP="00713671">
            <w:pPr>
              <w:rPr>
                <w:rFonts w:ascii="Arial" w:hAnsi="Arial" w:cs="Arial"/>
              </w:rPr>
            </w:pPr>
            <w:r>
              <w:rPr>
                <w:rFonts w:ascii="Arial" w:hAnsi="Arial" w:cs="Arial"/>
              </w:rPr>
              <w:t>First oral discussions of student projects</w:t>
            </w:r>
            <w:r w:rsidR="009E19F1">
              <w:rPr>
                <w:rFonts w:ascii="Arial" w:hAnsi="Arial" w:cs="Arial"/>
              </w:rPr>
              <w:t xml:space="preserve"> with Dr. M.</w:t>
            </w:r>
          </w:p>
        </w:tc>
      </w:tr>
      <w:tr w:rsidR="00F57311" w:rsidRPr="001C098F">
        <w:tblPrEx>
          <w:tblCellMar>
            <w:top w:w="0" w:type="dxa"/>
            <w:bottom w:w="0" w:type="dxa"/>
          </w:tblCellMar>
        </w:tblPrEx>
        <w:tc>
          <w:tcPr>
            <w:tcW w:w="1368" w:type="dxa"/>
          </w:tcPr>
          <w:p w:rsidR="00F57311" w:rsidRPr="001C098F" w:rsidRDefault="00F57311" w:rsidP="00713671">
            <w:pPr>
              <w:rPr>
                <w:rFonts w:ascii="Arial" w:hAnsi="Arial" w:cs="Arial"/>
                <w:b/>
              </w:rPr>
            </w:pPr>
            <w:r w:rsidRPr="001C098F">
              <w:rPr>
                <w:rFonts w:ascii="Arial" w:hAnsi="Arial" w:cs="Arial"/>
                <w:b/>
              </w:rPr>
              <w:t>Week 2</w:t>
            </w:r>
          </w:p>
          <w:p w:rsidR="00F57311" w:rsidRPr="001C098F" w:rsidRDefault="00B46452" w:rsidP="00713671">
            <w:pPr>
              <w:rPr>
                <w:rFonts w:ascii="Arial" w:hAnsi="Arial" w:cs="Arial"/>
              </w:rPr>
            </w:pPr>
            <w:r>
              <w:rPr>
                <w:rFonts w:ascii="Arial" w:hAnsi="Arial" w:cs="Arial"/>
              </w:rPr>
              <w:t>9/7-11</w:t>
            </w:r>
          </w:p>
        </w:tc>
        <w:tc>
          <w:tcPr>
            <w:tcW w:w="4950" w:type="dxa"/>
          </w:tcPr>
          <w:p w:rsidR="00F57311" w:rsidRPr="001C098F" w:rsidRDefault="004502B0" w:rsidP="00713671">
            <w:pPr>
              <w:rPr>
                <w:rFonts w:ascii="Arial" w:hAnsi="Arial" w:cs="Arial"/>
              </w:rPr>
            </w:pPr>
            <w:r>
              <w:rPr>
                <w:rFonts w:ascii="Arial" w:hAnsi="Arial" w:cs="Arial"/>
              </w:rPr>
              <w:t>Accessing the Scientific Literature; Analyzing Scientific Literature Critically</w:t>
            </w:r>
          </w:p>
        </w:tc>
        <w:tc>
          <w:tcPr>
            <w:tcW w:w="4698" w:type="dxa"/>
          </w:tcPr>
          <w:p w:rsidR="00F57311" w:rsidRPr="001C098F" w:rsidRDefault="004502B0" w:rsidP="00713671">
            <w:pPr>
              <w:rPr>
                <w:rFonts w:ascii="Arial" w:hAnsi="Arial" w:cs="Arial"/>
              </w:rPr>
            </w:pPr>
            <w:r w:rsidRPr="004502B0">
              <w:rPr>
                <w:rFonts w:ascii="Arial" w:hAnsi="Arial" w:cs="Arial"/>
                <w:b/>
              </w:rPr>
              <w:t>One-page proposals due</w:t>
            </w:r>
            <w:r>
              <w:rPr>
                <w:rFonts w:ascii="Arial" w:hAnsi="Arial" w:cs="Arial"/>
              </w:rPr>
              <w:t>; find, read, and analyze relevant literature</w:t>
            </w:r>
          </w:p>
        </w:tc>
      </w:tr>
      <w:tr w:rsidR="00F57311" w:rsidRPr="001C098F">
        <w:tblPrEx>
          <w:tblCellMar>
            <w:top w:w="0" w:type="dxa"/>
            <w:bottom w:w="0" w:type="dxa"/>
          </w:tblCellMar>
        </w:tblPrEx>
        <w:tc>
          <w:tcPr>
            <w:tcW w:w="1368" w:type="dxa"/>
          </w:tcPr>
          <w:p w:rsidR="00F57311" w:rsidRPr="001C098F" w:rsidRDefault="00F57311" w:rsidP="00713671">
            <w:pPr>
              <w:rPr>
                <w:rFonts w:ascii="Arial" w:hAnsi="Arial" w:cs="Arial"/>
                <w:b/>
              </w:rPr>
            </w:pPr>
            <w:r w:rsidRPr="001C098F">
              <w:rPr>
                <w:rFonts w:ascii="Arial" w:hAnsi="Arial" w:cs="Arial"/>
                <w:b/>
              </w:rPr>
              <w:t>Week 3</w:t>
            </w:r>
          </w:p>
          <w:p w:rsidR="00F57311" w:rsidRPr="001C098F" w:rsidRDefault="00B46452" w:rsidP="00713671">
            <w:pPr>
              <w:rPr>
                <w:rFonts w:ascii="Arial" w:hAnsi="Arial" w:cs="Arial"/>
              </w:rPr>
            </w:pPr>
            <w:r>
              <w:rPr>
                <w:rFonts w:ascii="Arial" w:hAnsi="Arial" w:cs="Arial"/>
              </w:rPr>
              <w:t>9/14-18</w:t>
            </w:r>
          </w:p>
        </w:tc>
        <w:tc>
          <w:tcPr>
            <w:tcW w:w="4950" w:type="dxa"/>
          </w:tcPr>
          <w:p w:rsidR="00F57311" w:rsidRDefault="004502B0" w:rsidP="00713671">
            <w:pPr>
              <w:rPr>
                <w:rFonts w:ascii="Arial" w:hAnsi="Arial" w:cs="Arial"/>
              </w:rPr>
            </w:pPr>
            <w:r w:rsidRPr="004502B0">
              <w:rPr>
                <w:rFonts w:ascii="Arial" w:hAnsi="Arial" w:cs="Arial"/>
              </w:rPr>
              <w:t>Analyzing Scientific Literature, cont’d</w:t>
            </w:r>
          </w:p>
          <w:p w:rsidR="004502B0" w:rsidRPr="004502B0" w:rsidRDefault="004502B0" w:rsidP="00713671">
            <w:pPr>
              <w:rPr>
                <w:rFonts w:ascii="Arial" w:hAnsi="Arial" w:cs="Arial"/>
              </w:rPr>
            </w:pPr>
            <w:r>
              <w:rPr>
                <w:rFonts w:ascii="Arial" w:hAnsi="Arial" w:cs="Arial"/>
              </w:rPr>
              <w:t>Writing a Good Research Proposal</w:t>
            </w:r>
          </w:p>
        </w:tc>
        <w:tc>
          <w:tcPr>
            <w:tcW w:w="4698" w:type="dxa"/>
          </w:tcPr>
          <w:p w:rsidR="00F57311" w:rsidRDefault="004502B0" w:rsidP="00713671">
            <w:pPr>
              <w:rPr>
                <w:rFonts w:ascii="Arial" w:hAnsi="Arial" w:cs="Arial"/>
              </w:rPr>
            </w:pPr>
            <w:r w:rsidRPr="00BD5084">
              <w:rPr>
                <w:rFonts w:ascii="Arial" w:hAnsi="Arial" w:cs="Arial"/>
                <w:b/>
              </w:rPr>
              <w:t>Annotated Bibliography drafts due</w:t>
            </w:r>
            <w:r>
              <w:rPr>
                <w:rFonts w:ascii="Arial" w:hAnsi="Arial" w:cs="Arial"/>
              </w:rPr>
              <w:t>—</w:t>
            </w:r>
          </w:p>
          <w:p w:rsidR="004502B0" w:rsidRDefault="004502B0" w:rsidP="00713671">
            <w:pPr>
              <w:rPr>
                <w:rFonts w:ascii="Arial" w:hAnsi="Arial" w:cs="Arial"/>
              </w:rPr>
            </w:pPr>
            <w:r>
              <w:rPr>
                <w:rFonts w:ascii="Arial" w:hAnsi="Arial" w:cs="Arial"/>
              </w:rPr>
              <w:t>include reviews and primary literature</w:t>
            </w:r>
            <w:r w:rsidR="00C737C6">
              <w:rPr>
                <w:rFonts w:ascii="Arial" w:hAnsi="Arial" w:cs="Arial"/>
              </w:rPr>
              <w:t>;</w:t>
            </w:r>
          </w:p>
          <w:p w:rsidR="00C737C6" w:rsidRPr="001C098F" w:rsidRDefault="00C737C6" w:rsidP="00713671">
            <w:pPr>
              <w:rPr>
                <w:rFonts w:ascii="Arial" w:hAnsi="Arial" w:cs="Arial"/>
              </w:rPr>
            </w:pPr>
            <w:r>
              <w:rPr>
                <w:rFonts w:ascii="Arial" w:hAnsi="Arial" w:cs="Arial"/>
              </w:rPr>
              <w:t>Formal Lab Notebook Review #1</w:t>
            </w:r>
          </w:p>
        </w:tc>
      </w:tr>
      <w:tr w:rsidR="00F57311" w:rsidRPr="00C931C2">
        <w:tblPrEx>
          <w:tblCellMar>
            <w:top w:w="0" w:type="dxa"/>
            <w:bottom w:w="0" w:type="dxa"/>
          </w:tblCellMar>
        </w:tblPrEx>
        <w:tc>
          <w:tcPr>
            <w:tcW w:w="1368" w:type="dxa"/>
          </w:tcPr>
          <w:p w:rsidR="00F57311" w:rsidRPr="001C098F" w:rsidRDefault="00F57311" w:rsidP="00713671">
            <w:pPr>
              <w:rPr>
                <w:rFonts w:ascii="Arial" w:hAnsi="Arial" w:cs="Arial"/>
                <w:b/>
              </w:rPr>
            </w:pPr>
            <w:r w:rsidRPr="001C098F">
              <w:rPr>
                <w:rFonts w:ascii="Arial" w:hAnsi="Arial" w:cs="Arial"/>
                <w:b/>
              </w:rPr>
              <w:t>Week 4</w:t>
            </w:r>
          </w:p>
          <w:p w:rsidR="00F57311" w:rsidRPr="001C098F" w:rsidRDefault="00B46452" w:rsidP="00713671">
            <w:pPr>
              <w:rPr>
                <w:rFonts w:ascii="Arial" w:hAnsi="Arial" w:cs="Arial"/>
              </w:rPr>
            </w:pPr>
            <w:r>
              <w:rPr>
                <w:rFonts w:ascii="Arial" w:hAnsi="Arial" w:cs="Arial"/>
              </w:rPr>
              <w:t>9/21-25</w:t>
            </w:r>
          </w:p>
        </w:tc>
        <w:tc>
          <w:tcPr>
            <w:tcW w:w="4950" w:type="dxa"/>
          </w:tcPr>
          <w:p w:rsidR="00F57311" w:rsidRPr="004502B0" w:rsidRDefault="004502B0" w:rsidP="00713671">
            <w:pPr>
              <w:rPr>
                <w:rFonts w:ascii="Arial" w:hAnsi="Arial" w:cs="Arial"/>
                <w:b/>
              </w:rPr>
            </w:pPr>
            <w:r w:rsidRPr="004502B0">
              <w:rPr>
                <w:rFonts w:ascii="Arial" w:hAnsi="Arial" w:cs="Arial"/>
                <w:b/>
              </w:rPr>
              <w:t>First draft of Research Proposals due</w:t>
            </w:r>
            <w:r>
              <w:rPr>
                <w:rFonts w:ascii="Arial" w:hAnsi="Arial" w:cs="Arial"/>
                <w:b/>
              </w:rPr>
              <w:t xml:space="preserve"> (including materials list and costs)</w:t>
            </w:r>
          </w:p>
          <w:p w:rsidR="004502B0" w:rsidRPr="001C098F" w:rsidRDefault="00E63676" w:rsidP="00713671">
            <w:pPr>
              <w:rPr>
                <w:rFonts w:ascii="Arial" w:hAnsi="Arial" w:cs="Arial"/>
              </w:rPr>
            </w:pPr>
            <w:r>
              <w:rPr>
                <w:rFonts w:ascii="Arial" w:hAnsi="Arial" w:cs="Arial"/>
              </w:rPr>
              <w:t>Understanding Good Peer Reviews</w:t>
            </w:r>
          </w:p>
        </w:tc>
        <w:tc>
          <w:tcPr>
            <w:tcW w:w="4698" w:type="dxa"/>
          </w:tcPr>
          <w:p w:rsidR="00F57311" w:rsidRDefault="004502B0" w:rsidP="00713671">
            <w:pPr>
              <w:rPr>
                <w:rFonts w:ascii="Arial" w:hAnsi="Arial" w:cs="Arial"/>
              </w:rPr>
            </w:pPr>
            <w:r>
              <w:rPr>
                <w:rFonts w:ascii="Arial" w:hAnsi="Arial" w:cs="Arial"/>
              </w:rPr>
              <w:t>Begin materials ordering and preparation</w:t>
            </w:r>
          </w:p>
          <w:p w:rsidR="00E63676" w:rsidRPr="00C931C2" w:rsidRDefault="002D655F" w:rsidP="00713671">
            <w:pPr>
              <w:rPr>
                <w:rFonts w:ascii="Arial" w:hAnsi="Arial" w:cs="Arial"/>
              </w:rPr>
            </w:pPr>
            <w:r>
              <w:rPr>
                <w:rFonts w:ascii="Arial" w:hAnsi="Arial" w:cs="Arial"/>
              </w:rPr>
              <w:t>Draft or find</w:t>
            </w:r>
            <w:r w:rsidR="00E63676">
              <w:rPr>
                <w:rFonts w:ascii="Arial" w:hAnsi="Arial" w:cs="Arial"/>
              </w:rPr>
              <w:t xml:space="preserve"> formal protocols for bench use</w:t>
            </w:r>
          </w:p>
        </w:tc>
      </w:tr>
      <w:tr w:rsidR="00F57311" w:rsidRPr="001C098F">
        <w:tblPrEx>
          <w:tblCellMar>
            <w:top w:w="0" w:type="dxa"/>
            <w:bottom w:w="0" w:type="dxa"/>
          </w:tblCellMar>
        </w:tblPrEx>
        <w:tc>
          <w:tcPr>
            <w:tcW w:w="1368" w:type="dxa"/>
          </w:tcPr>
          <w:p w:rsidR="00F57311" w:rsidRPr="001C098F" w:rsidRDefault="00F57311" w:rsidP="00713671">
            <w:pPr>
              <w:rPr>
                <w:rFonts w:ascii="Arial" w:hAnsi="Arial" w:cs="Arial"/>
                <w:b/>
              </w:rPr>
            </w:pPr>
            <w:r w:rsidRPr="001C098F">
              <w:rPr>
                <w:rFonts w:ascii="Arial" w:hAnsi="Arial" w:cs="Arial"/>
                <w:b/>
              </w:rPr>
              <w:t>Week 5</w:t>
            </w:r>
          </w:p>
          <w:p w:rsidR="00F57311" w:rsidRPr="001C098F" w:rsidRDefault="00B46452" w:rsidP="00713671">
            <w:pPr>
              <w:rPr>
                <w:rFonts w:ascii="Arial" w:hAnsi="Arial" w:cs="Arial"/>
                <w:b/>
              </w:rPr>
            </w:pPr>
            <w:r>
              <w:rPr>
                <w:rFonts w:ascii="Arial" w:hAnsi="Arial" w:cs="Arial"/>
              </w:rPr>
              <w:t>9/28-10/2</w:t>
            </w:r>
          </w:p>
        </w:tc>
        <w:tc>
          <w:tcPr>
            <w:tcW w:w="4950" w:type="dxa"/>
          </w:tcPr>
          <w:p w:rsidR="00F57311" w:rsidRPr="004502B0" w:rsidRDefault="004502B0" w:rsidP="00713671">
            <w:pPr>
              <w:rPr>
                <w:rFonts w:ascii="Arial" w:hAnsi="Arial" w:cs="Arial"/>
                <w:b/>
              </w:rPr>
            </w:pPr>
            <w:r w:rsidRPr="004502B0">
              <w:rPr>
                <w:rFonts w:ascii="Arial" w:hAnsi="Arial" w:cs="Arial"/>
                <w:b/>
              </w:rPr>
              <w:t>Peer Review of Research Proposal drafts</w:t>
            </w:r>
          </w:p>
          <w:p w:rsidR="004502B0" w:rsidRPr="009978CD" w:rsidRDefault="00E63676" w:rsidP="00713671">
            <w:pPr>
              <w:rPr>
                <w:rFonts w:ascii="Arial" w:hAnsi="Arial" w:cs="Arial"/>
              </w:rPr>
            </w:pPr>
            <w:r>
              <w:rPr>
                <w:rFonts w:ascii="Arial" w:hAnsi="Arial" w:cs="Arial"/>
              </w:rPr>
              <w:t>(small groups)</w:t>
            </w:r>
          </w:p>
        </w:tc>
        <w:tc>
          <w:tcPr>
            <w:tcW w:w="4698" w:type="dxa"/>
          </w:tcPr>
          <w:p w:rsidR="00F57311" w:rsidRPr="00BD5084" w:rsidRDefault="00E63676" w:rsidP="00713671">
            <w:pPr>
              <w:rPr>
                <w:rFonts w:ascii="Arial" w:hAnsi="Arial" w:cs="Arial"/>
                <w:b/>
              </w:rPr>
            </w:pPr>
            <w:r w:rsidRPr="00BD5084">
              <w:rPr>
                <w:rFonts w:ascii="Arial" w:hAnsi="Arial" w:cs="Arial"/>
                <w:b/>
              </w:rPr>
              <w:t>Annotated Bibliography Updates due</w:t>
            </w:r>
          </w:p>
        </w:tc>
      </w:tr>
      <w:tr w:rsidR="00F57311" w:rsidRPr="001C098F">
        <w:tblPrEx>
          <w:tblCellMar>
            <w:top w:w="0" w:type="dxa"/>
            <w:bottom w:w="0" w:type="dxa"/>
          </w:tblCellMar>
        </w:tblPrEx>
        <w:tc>
          <w:tcPr>
            <w:tcW w:w="1368" w:type="dxa"/>
          </w:tcPr>
          <w:p w:rsidR="00F57311" w:rsidRPr="001C098F" w:rsidRDefault="00F57311" w:rsidP="00713671">
            <w:pPr>
              <w:rPr>
                <w:rFonts w:ascii="Arial" w:hAnsi="Arial" w:cs="Arial"/>
                <w:b/>
              </w:rPr>
            </w:pPr>
            <w:r w:rsidRPr="001C098F">
              <w:rPr>
                <w:rFonts w:ascii="Arial" w:hAnsi="Arial" w:cs="Arial"/>
                <w:b/>
              </w:rPr>
              <w:t>Week 6</w:t>
            </w:r>
          </w:p>
          <w:p w:rsidR="00F57311" w:rsidRPr="001C098F" w:rsidRDefault="00B46452" w:rsidP="00713671">
            <w:pPr>
              <w:rPr>
                <w:rFonts w:ascii="Arial" w:hAnsi="Arial" w:cs="Arial"/>
              </w:rPr>
            </w:pPr>
            <w:r>
              <w:rPr>
                <w:rFonts w:ascii="Arial" w:hAnsi="Arial" w:cs="Arial"/>
              </w:rPr>
              <w:t>0/5-9</w:t>
            </w:r>
          </w:p>
        </w:tc>
        <w:tc>
          <w:tcPr>
            <w:tcW w:w="4950" w:type="dxa"/>
          </w:tcPr>
          <w:p w:rsidR="00F57311" w:rsidRPr="004502B0" w:rsidRDefault="004502B0" w:rsidP="00713671">
            <w:pPr>
              <w:rPr>
                <w:rFonts w:ascii="Arial" w:hAnsi="Arial" w:cs="Arial"/>
                <w:b/>
              </w:rPr>
            </w:pPr>
            <w:r w:rsidRPr="004502B0">
              <w:rPr>
                <w:rFonts w:ascii="Arial" w:hAnsi="Arial" w:cs="Arial"/>
                <w:b/>
              </w:rPr>
              <w:t>Polished Research Proposals due</w:t>
            </w:r>
          </w:p>
          <w:p w:rsidR="00F57311" w:rsidRPr="00E63676" w:rsidRDefault="00E63676" w:rsidP="00713671">
            <w:pPr>
              <w:rPr>
                <w:rFonts w:ascii="Arial" w:hAnsi="Arial" w:cs="Arial"/>
              </w:rPr>
            </w:pPr>
            <w:r>
              <w:rPr>
                <w:rFonts w:ascii="Arial" w:hAnsi="Arial" w:cs="Arial"/>
              </w:rPr>
              <w:t xml:space="preserve">Oral </w:t>
            </w:r>
            <w:r w:rsidR="009A0A66">
              <w:rPr>
                <w:rFonts w:ascii="Arial" w:hAnsi="Arial" w:cs="Arial"/>
              </w:rPr>
              <w:t>presentations of proposals (5-8</w:t>
            </w:r>
            <w:r w:rsidR="008037E7">
              <w:rPr>
                <w:rFonts w:ascii="Arial" w:hAnsi="Arial" w:cs="Arial"/>
              </w:rPr>
              <w:t xml:space="preserve"> min)</w:t>
            </w:r>
          </w:p>
        </w:tc>
        <w:tc>
          <w:tcPr>
            <w:tcW w:w="4698" w:type="dxa"/>
          </w:tcPr>
          <w:p w:rsidR="00F57311" w:rsidRPr="00C931C2" w:rsidRDefault="00C737C6" w:rsidP="00713671">
            <w:pPr>
              <w:rPr>
                <w:rFonts w:ascii="Arial" w:hAnsi="Arial" w:cs="Arial"/>
              </w:rPr>
            </w:pPr>
            <w:r>
              <w:rPr>
                <w:rFonts w:ascii="Arial" w:hAnsi="Arial" w:cs="Arial"/>
              </w:rPr>
              <w:t>Formal Lab Notebook Review #2</w:t>
            </w:r>
          </w:p>
        </w:tc>
      </w:tr>
      <w:tr w:rsidR="00F57311" w:rsidRPr="001C098F">
        <w:tblPrEx>
          <w:tblCellMar>
            <w:top w:w="0" w:type="dxa"/>
            <w:bottom w:w="0" w:type="dxa"/>
          </w:tblCellMar>
        </w:tblPrEx>
        <w:tc>
          <w:tcPr>
            <w:tcW w:w="1368" w:type="dxa"/>
          </w:tcPr>
          <w:p w:rsidR="00F57311" w:rsidRPr="001C098F" w:rsidRDefault="00F57311" w:rsidP="00713671">
            <w:pPr>
              <w:rPr>
                <w:rFonts w:ascii="Arial" w:hAnsi="Arial" w:cs="Arial"/>
                <w:b/>
              </w:rPr>
            </w:pPr>
            <w:r w:rsidRPr="001C098F">
              <w:rPr>
                <w:rFonts w:ascii="Arial" w:hAnsi="Arial" w:cs="Arial"/>
                <w:b/>
              </w:rPr>
              <w:t>Week 7</w:t>
            </w:r>
          </w:p>
          <w:p w:rsidR="00F57311" w:rsidRPr="001C098F" w:rsidRDefault="00B46452" w:rsidP="00713671">
            <w:pPr>
              <w:rPr>
                <w:rFonts w:ascii="Arial" w:hAnsi="Arial" w:cs="Arial"/>
              </w:rPr>
            </w:pPr>
            <w:r>
              <w:rPr>
                <w:rFonts w:ascii="Arial" w:hAnsi="Arial" w:cs="Arial"/>
              </w:rPr>
              <w:t>10/12-16</w:t>
            </w:r>
          </w:p>
        </w:tc>
        <w:tc>
          <w:tcPr>
            <w:tcW w:w="4950" w:type="dxa"/>
          </w:tcPr>
          <w:p w:rsidR="00E63676" w:rsidRPr="001C098F" w:rsidRDefault="00E63676" w:rsidP="00713671">
            <w:pPr>
              <w:rPr>
                <w:rFonts w:ascii="Arial" w:hAnsi="Arial" w:cs="Arial"/>
              </w:rPr>
            </w:pPr>
            <w:r w:rsidRPr="00E63676">
              <w:rPr>
                <w:rFonts w:ascii="Arial" w:hAnsi="Arial" w:cs="Arial"/>
                <w:b/>
              </w:rPr>
              <w:t>Peer Review of Polished Research Proposals</w:t>
            </w:r>
            <w:r>
              <w:rPr>
                <w:rFonts w:ascii="Arial" w:hAnsi="Arial" w:cs="Arial"/>
              </w:rPr>
              <w:t xml:space="preserve"> (small groups)</w:t>
            </w:r>
          </w:p>
        </w:tc>
        <w:tc>
          <w:tcPr>
            <w:tcW w:w="4698" w:type="dxa"/>
          </w:tcPr>
          <w:p w:rsidR="00F57311" w:rsidRPr="00BD5084" w:rsidRDefault="00147EDC" w:rsidP="00713671">
            <w:pPr>
              <w:rPr>
                <w:rFonts w:ascii="Arial" w:hAnsi="Arial" w:cs="Arial"/>
                <w:b/>
              </w:rPr>
            </w:pPr>
            <w:r w:rsidRPr="00BD5084">
              <w:rPr>
                <w:rFonts w:ascii="Arial" w:hAnsi="Arial" w:cs="Arial"/>
                <w:b/>
              </w:rPr>
              <w:t>Background section drafts due</w:t>
            </w:r>
          </w:p>
        </w:tc>
      </w:tr>
      <w:tr w:rsidR="00F57311" w:rsidRPr="001C098F">
        <w:tblPrEx>
          <w:tblCellMar>
            <w:top w:w="0" w:type="dxa"/>
            <w:bottom w:w="0" w:type="dxa"/>
          </w:tblCellMar>
        </w:tblPrEx>
        <w:tc>
          <w:tcPr>
            <w:tcW w:w="1368" w:type="dxa"/>
          </w:tcPr>
          <w:p w:rsidR="00F57311" w:rsidRPr="001C098F" w:rsidRDefault="00F57311" w:rsidP="00713671">
            <w:pPr>
              <w:rPr>
                <w:rFonts w:ascii="Arial" w:hAnsi="Arial" w:cs="Arial"/>
                <w:b/>
              </w:rPr>
            </w:pPr>
            <w:r w:rsidRPr="001C098F">
              <w:rPr>
                <w:rFonts w:ascii="Arial" w:hAnsi="Arial" w:cs="Arial"/>
                <w:b/>
              </w:rPr>
              <w:t>Week 8</w:t>
            </w:r>
          </w:p>
          <w:p w:rsidR="00F57311" w:rsidRPr="001C098F" w:rsidRDefault="00B46452" w:rsidP="00713671">
            <w:pPr>
              <w:rPr>
                <w:rFonts w:ascii="Arial" w:hAnsi="Arial" w:cs="Arial"/>
              </w:rPr>
            </w:pPr>
            <w:r>
              <w:rPr>
                <w:rFonts w:ascii="Arial" w:hAnsi="Arial" w:cs="Arial"/>
              </w:rPr>
              <w:t>10/19-23</w:t>
            </w:r>
          </w:p>
        </w:tc>
        <w:tc>
          <w:tcPr>
            <w:tcW w:w="4950" w:type="dxa"/>
          </w:tcPr>
          <w:p w:rsidR="00F57311" w:rsidRDefault="00D55BA1" w:rsidP="00E63676">
            <w:pPr>
              <w:rPr>
                <w:rFonts w:ascii="Arial" w:hAnsi="Arial" w:cs="Arial"/>
              </w:rPr>
            </w:pPr>
            <w:r>
              <w:rPr>
                <w:rFonts w:ascii="Arial" w:hAnsi="Arial" w:cs="Arial"/>
              </w:rPr>
              <w:t>Dr. M. away at Neuroscience Meeting—</w:t>
            </w:r>
          </w:p>
          <w:p w:rsidR="00D55BA1" w:rsidRPr="001C098F" w:rsidRDefault="00D55BA1" w:rsidP="00E63676">
            <w:pPr>
              <w:rPr>
                <w:rFonts w:ascii="Arial" w:hAnsi="Arial" w:cs="Arial"/>
              </w:rPr>
            </w:pPr>
            <w:r>
              <w:rPr>
                <w:rFonts w:ascii="Arial" w:hAnsi="Arial" w:cs="Arial"/>
              </w:rPr>
              <w:t>no formal class time this week</w:t>
            </w:r>
          </w:p>
        </w:tc>
        <w:tc>
          <w:tcPr>
            <w:tcW w:w="4698" w:type="dxa"/>
          </w:tcPr>
          <w:p w:rsidR="00F57311" w:rsidRPr="00BD5084" w:rsidRDefault="00147EDC" w:rsidP="00713671">
            <w:pPr>
              <w:rPr>
                <w:rFonts w:ascii="Arial" w:hAnsi="Arial" w:cs="Arial"/>
                <w:b/>
              </w:rPr>
            </w:pPr>
            <w:r w:rsidRPr="00BD5084">
              <w:rPr>
                <w:rFonts w:ascii="Arial" w:hAnsi="Arial" w:cs="Arial"/>
                <w:b/>
              </w:rPr>
              <w:t>Methods section drafts due</w:t>
            </w:r>
          </w:p>
        </w:tc>
      </w:tr>
      <w:tr w:rsidR="00F57311" w:rsidRPr="001C098F">
        <w:tblPrEx>
          <w:tblCellMar>
            <w:top w:w="0" w:type="dxa"/>
            <w:bottom w:w="0" w:type="dxa"/>
          </w:tblCellMar>
        </w:tblPrEx>
        <w:tc>
          <w:tcPr>
            <w:tcW w:w="1368" w:type="dxa"/>
          </w:tcPr>
          <w:p w:rsidR="00F57311" w:rsidRPr="001C098F" w:rsidRDefault="00F57311" w:rsidP="00713671">
            <w:pPr>
              <w:rPr>
                <w:rFonts w:ascii="Arial" w:hAnsi="Arial" w:cs="Arial"/>
                <w:b/>
              </w:rPr>
            </w:pPr>
            <w:r w:rsidRPr="001C098F">
              <w:rPr>
                <w:rFonts w:ascii="Arial" w:hAnsi="Arial" w:cs="Arial"/>
                <w:b/>
              </w:rPr>
              <w:t>Week 9</w:t>
            </w:r>
          </w:p>
          <w:p w:rsidR="00F57311" w:rsidRPr="001C098F" w:rsidRDefault="00B46452" w:rsidP="00713671">
            <w:pPr>
              <w:rPr>
                <w:rFonts w:ascii="Arial" w:hAnsi="Arial" w:cs="Arial"/>
              </w:rPr>
            </w:pPr>
            <w:r>
              <w:rPr>
                <w:rFonts w:ascii="Arial" w:hAnsi="Arial" w:cs="Arial"/>
              </w:rPr>
              <w:t>10/26-31</w:t>
            </w:r>
          </w:p>
        </w:tc>
        <w:tc>
          <w:tcPr>
            <w:tcW w:w="4950" w:type="dxa"/>
          </w:tcPr>
          <w:p w:rsidR="0039672B" w:rsidRDefault="0039672B" w:rsidP="0039672B">
            <w:pPr>
              <w:rPr>
                <w:rFonts w:ascii="Arial" w:hAnsi="Arial" w:cs="Arial"/>
              </w:rPr>
            </w:pPr>
            <w:r>
              <w:rPr>
                <w:rFonts w:ascii="Arial" w:hAnsi="Arial" w:cs="Arial"/>
              </w:rPr>
              <w:t xml:space="preserve">Graduate and Professional School Applications, Admissions, Funding, and Survival Skills </w:t>
            </w:r>
          </w:p>
          <w:p w:rsidR="00F57311" w:rsidRPr="00575868" w:rsidRDefault="00F57311" w:rsidP="0039672B">
            <w:pPr>
              <w:rPr>
                <w:rFonts w:ascii="Arial" w:hAnsi="Arial" w:cs="Arial"/>
                <w:b/>
              </w:rPr>
            </w:pPr>
            <w:r w:rsidRPr="00575868">
              <w:rPr>
                <w:rFonts w:ascii="Arial" w:hAnsi="Arial" w:cs="Arial"/>
                <w:b/>
              </w:rPr>
              <w:t>L</w:t>
            </w:r>
            <w:r w:rsidR="00C062A9">
              <w:rPr>
                <w:rFonts w:ascii="Arial" w:hAnsi="Arial" w:cs="Arial"/>
                <w:b/>
              </w:rPr>
              <w:t>ong Weekend holiday Friday 10/31</w:t>
            </w:r>
          </w:p>
        </w:tc>
        <w:tc>
          <w:tcPr>
            <w:tcW w:w="4698" w:type="dxa"/>
          </w:tcPr>
          <w:p w:rsidR="00F57311" w:rsidRPr="00C931C2" w:rsidRDefault="00C737C6" w:rsidP="00713671">
            <w:pPr>
              <w:rPr>
                <w:rFonts w:ascii="Arial" w:hAnsi="Arial" w:cs="Arial"/>
              </w:rPr>
            </w:pPr>
            <w:r>
              <w:rPr>
                <w:rFonts w:ascii="Arial" w:hAnsi="Arial" w:cs="Arial"/>
              </w:rPr>
              <w:t>Formal Lab Notebook Review #3</w:t>
            </w:r>
          </w:p>
        </w:tc>
      </w:tr>
      <w:tr w:rsidR="00F57311" w:rsidRPr="001C098F">
        <w:tblPrEx>
          <w:tblCellMar>
            <w:top w:w="0" w:type="dxa"/>
            <w:bottom w:w="0" w:type="dxa"/>
          </w:tblCellMar>
        </w:tblPrEx>
        <w:tc>
          <w:tcPr>
            <w:tcW w:w="1368" w:type="dxa"/>
          </w:tcPr>
          <w:p w:rsidR="00F57311" w:rsidRPr="001C098F" w:rsidRDefault="00F57311" w:rsidP="00713671">
            <w:pPr>
              <w:rPr>
                <w:rFonts w:ascii="Arial" w:hAnsi="Arial" w:cs="Arial"/>
                <w:b/>
              </w:rPr>
            </w:pPr>
            <w:r w:rsidRPr="001C098F">
              <w:rPr>
                <w:rFonts w:ascii="Arial" w:hAnsi="Arial" w:cs="Arial"/>
                <w:b/>
              </w:rPr>
              <w:t>Week 10</w:t>
            </w:r>
          </w:p>
          <w:p w:rsidR="00F57311" w:rsidRPr="001C098F" w:rsidRDefault="00B46452" w:rsidP="00713671">
            <w:pPr>
              <w:rPr>
                <w:rFonts w:ascii="Arial" w:hAnsi="Arial" w:cs="Arial"/>
              </w:rPr>
            </w:pPr>
            <w:r>
              <w:rPr>
                <w:rFonts w:ascii="Arial" w:hAnsi="Arial" w:cs="Arial"/>
              </w:rPr>
              <w:t>11/2-6</w:t>
            </w:r>
          </w:p>
        </w:tc>
        <w:tc>
          <w:tcPr>
            <w:tcW w:w="4950" w:type="dxa"/>
          </w:tcPr>
          <w:p w:rsidR="00F57311" w:rsidRDefault="008415AD" w:rsidP="00713671">
            <w:pPr>
              <w:rPr>
                <w:rFonts w:ascii="Arial" w:hAnsi="Arial" w:cs="Arial"/>
              </w:rPr>
            </w:pPr>
            <w:r w:rsidRPr="008415AD">
              <w:rPr>
                <w:rFonts w:ascii="Arial" w:hAnsi="Arial" w:cs="Arial"/>
              </w:rPr>
              <w:t>Student Literature Analysis</w:t>
            </w:r>
          </w:p>
          <w:p w:rsidR="008415AD" w:rsidRPr="008415AD" w:rsidRDefault="008415AD" w:rsidP="00713671">
            <w:pPr>
              <w:rPr>
                <w:rFonts w:ascii="Arial" w:hAnsi="Arial" w:cs="Arial"/>
              </w:rPr>
            </w:pPr>
            <w:r>
              <w:rPr>
                <w:rFonts w:ascii="Arial" w:hAnsi="Arial" w:cs="Arial"/>
              </w:rPr>
              <w:t>Brief Lab Progress Reports</w:t>
            </w:r>
          </w:p>
        </w:tc>
        <w:tc>
          <w:tcPr>
            <w:tcW w:w="4698" w:type="dxa"/>
          </w:tcPr>
          <w:p w:rsidR="00F57311" w:rsidRDefault="009A0A66" w:rsidP="00713671">
            <w:pPr>
              <w:rPr>
                <w:rFonts w:ascii="Arial" w:hAnsi="Arial" w:cs="Arial"/>
              </w:rPr>
            </w:pPr>
            <w:r w:rsidRPr="00BD5084">
              <w:rPr>
                <w:rFonts w:ascii="Arial" w:hAnsi="Arial" w:cs="Arial"/>
                <w:b/>
              </w:rPr>
              <w:t>Results section drafts due</w:t>
            </w:r>
            <w:r>
              <w:rPr>
                <w:rFonts w:ascii="Arial" w:hAnsi="Arial" w:cs="Arial"/>
              </w:rPr>
              <w:t>—including “dummy” graphs or figures if necessary</w:t>
            </w:r>
          </w:p>
          <w:p w:rsidR="00F57311" w:rsidRPr="00C931C2" w:rsidRDefault="009A0A66" w:rsidP="00713671">
            <w:pPr>
              <w:rPr>
                <w:rFonts w:ascii="Arial" w:hAnsi="Arial" w:cs="Arial"/>
              </w:rPr>
            </w:pPr>
            <w:r>
              <w:rPr>
                <w:rFonts w:ascii="Arial" w:hAnsi="Arial" w:cs="Arial"/>
              </w:rPr>
              <w:t>(learn your software!)</w:t>
            </w:r>
          </w:p>
        </w:tc>
      </w:tr>
      <w:tr w:rsidR="00F57311" w:rsidRPr="001C098F">
        <w:tblPrEx>
          <w:tblCellMar>
            <w:top w:w="0" w:type="dxa"/>
            <w:bottom w:w="0" w:type="dxa"/>
          </w:tblCellMar>
        </w:tblPrEx>
        <w:tc>
          <w:tcPr>
            <w:tcW w:w="1368" w:type="dxa"/>
          </w:tcPr>
          <w:p w:rsidR="00F57311" w:rsidRPr="001C098F" w:rsidRDefault="00F57311" w:rsidP="00713671">
            <w:pPr>
              <w:rPr>
                <w:rFonts w:ascii="Arial" w:hAnsi="Arial" w:cs="Arial"/>
                <w:b/>
              </w:rPr>
            </w:pPr>
            <w:r w:rsidRPr="001C098F">
              <w:rPr>
                <w:rFonts w:ascii="Arial" w:hAnsi="Arial" w:cs="Arial"/>
                <w:b/>
              </w:rPr>
              <w:t>Week 11</w:t>
            </w:r>
          </w:p>
          <w:p w:rsidR="00F57311" w:rsidRPr="001C098F" w:rsidRDefault="00B46452" w:rsidP="00713671">
            <w:pPr>
              <w:rPr>
                <w:rFonts w:ascii="Arial" w:hAnsi="Arial" w:cs="Arial"/>
              </w:rPr>
            </w:pPr>
            <w:r>
              <w:rPr>
                <w:rFonts w:ascii="Arial" w:hAnsi="Arial" w:cs="Arial"/>
              </w:rPr>
              <w:t>11/9-13</w:t>
            </w:r>
          </w:p>
        </w:tc>
        <w:tc>
          <w:tcPr>
            <w:tcW w:w="4950" w:type="dxa"/>
          </w:tcPr>
          <w:p w:rsidR="00F57311" w:rsidRDefault="008415AD" w:rsidP="00713671">
            <w:pPr>
              <w:rPr>
                <w:rFonts w:ascii="Arial" w:hAnsi="Arial" w:cs="Arial"/>
              </w:rPr>
            </w:pPr>
            <w:r>
              <w:rPr>
                <w:rFonts w:ascii="Arial" w:hAnsi="Arial" w:cs="Arial"/>
              </w:rPr>
              <w:t>Student Literature Analysis</w:t>
            </w:r>
          </w:p>
          <w:p w:rsidR="008415AD" w:rsidRPr="001C098F" w:rsidRDefault="008415AD" w:rsidP="00713671">
            <w:pPr>
              <w:rPr>
                <w:rFonts w:ascii="Arial" w:hAnsi="Arial" w:cs="Arial"/>
              </w:rPr>
            </w:pPr>
            <w:r>
              <w:rPr>
                <w:rFonts w:ascii="Arial" w:hAnsi="Arial" w:cs="Arial"/>
              </w:rPr>
              <w:t>Brief Lab Progress Reports</w:t>
            </w:r>
          </w:p>
        </w:tc>
        <w:tc>
          <w:tcPr>
            <w:tcW w:w="4698" w:type="dxa"/>
          </w:tcPr>
          <w:p w:rsidR="00F57311" w:rsidRPr="001A4036" w:rsidRDefault="00F57311" w:rsidP="00713671">
            <w:pPr>
              <w:rPr>
                <w:rFonts w:ascii="Arial" w:hAnsi="Arial" w:cs="Arial"/>
              </w:rPr>
            </w:pPr>
          </w:p>
        </w:tc>
      </w:tr>
      <w:tr w:rsidR="00F57311" w:rsidRPr="001C098F">
        <w:tblPrEx>
          <w:tblCellMar>
            <w:top w:w="0" w:type="dxa"/>
            <w:bottom w:w="0" w:type="dxa"/>
          </w:tblCellMar>
        </w:tblPrEx>
        <w:tc>
          <w:tcPr>
            <w:tcW w:w="1368" w:type="dxa"/>
          </w:tcPr>
          <w:p w:rsidR="00F57311" w:rsidRPr="001C098F" w:rsidRDefault="00F57311" w:rsidP="00713671">
            <w:pPr>
              <w:rPr>
                <w:rFonts w:ascii="Arial" w:hAnsi="Arial" w:cs="Arial"/>
                <w:b/>
              </w:rPr>
            </w:pPr>
            <w:r w:rsidRPr="001C098F">
              <w:rPr>
                <w:rFonts w:ascii="Arial" w:hAnsi="Arial" w:cs="Arial"/>
                <w:b/>
              </w:rPr>
              <w:t>Week 12</w:t>
            </w:r>
          </w:p>
          <w:p w:rsidR="00F57311" w:rsidRPr="001C098F" w:rsidRDefault="00822E31" w:rsidP="00713671">
            <w:pPr>
              <w:rPr>
                <w:rFonts w:ascii="Arial" w:hAnsi="Arial" w:cs="Arial"/>
              </w:rPr>
            </w:pPr>
            <w:r>
              <w:rPr>
                <w:rFonts w:ascii="Arial" w:hAnsi="Arial" w:cs="Arial"/>
              </w:rPr>
              <w:t>11/16-20</w:t>
            </w:r>
          </w:p>
        </w:tc>
        <w:tc>
          <w:tcPr>
            <w:tcW w:w="4950" w:type="dxa"/>
          </w:tcPr>
          <w:p w:rsidR="008415AD" w:rsidRDefault="008415AD" w:rsidP="008415AD">
            <w:pPr>
              <w:rPr>
                <w:rFonts w:ascii="Arial" w:hAnsi="Arial" w:cs="Arial"/>
              </w:rPr>
            </w:pPr>
            <w:r>
              <w:rPr>
                <w:rFonts w:ascii="Arial" w:hAnsi="Arial" w:cs="Arial"/>
              </w:rPr>
              <w:t>Student Literature Analysis</w:t>
            </w:r>
          </w:p>
          <w:p w:rsidR="00F57311" w:rsidRPr="001C098F" w:rsidRDefault="008415AD" w:rsidP="00713671">
            <w:pPr>
              <w:rPr>
                <w:rFonts w:ascii="Arial" w:hAnsi="Arial" w:cs="Arial"/>
              </w:rPr>
            </w:pPr>
            <w:r>
              <w:rPr>
                <w:rFonts w:ascii="Arial" w:hAnsi="Arial" w:cs="Arial"/>
              </w:rPr>
              <w:t>Brief Lab Progress Reports</w:t>
            </w:r>
          </w:p>
        </w:tc>
        <w:tc>
          <w:tcPr>
            <w:tcW w:w="4698" w:type="dxa"/>
          </w:tcPr>
          <w:p w:rsidR="00F57311" w:rsidRPr="00BD5084" w:rsidRDefault="00554516" w:rsidP="007A266A">
            <w:pPr>
              <w:rPr>
                <w:rFonts w:ascii="Arial" w:hAnsi="Arial" w:cs="Arial"/>
                <w:b/>
              </w:rPr>
            </w:pPr>
            <w:r w:rsidRPr="00BD5084">
              <w:rPr>
                <w:rFonts w:ascii="Arial" w:hAnsi="Arial" w:cs="Arial"/>
                <w:b/>
              </w:rPr>
              <w:t>Research journal article drafts due</w:t>
            </w:r>
          </w:p>
        </w:tc>
      </w:tr>
      <w:tr w:rsidR="00F57311" w:rsidRPr="001C098F">
        <w:tblPrEx>
          <w:tblCellMar>
            <w:top w:w="0" w:type="dxa"/>
            <w:bottom w:w="0" w:type="dxa"/>
          </w:tblCellMar>
        </w:tblPrEx>
        <w:tc>
          <w:tcPr>
            <w:tcW w:w="1368" w:type="dxa"/>
          </w:tcPr>
          <w:p w:rsidR="00F57311" w:rsidRPr="001C098F" w:rsidRDefault="00F57311" w:rsidP="00713671">
            <w:pPr>
              <w:rPr>
                <w:rFonts w:ascii="Arial" w:hAnsi="Arial" w:cs="Arial"/>
                <w:b/>
              </w:rPr>
            </w:pPr>
            <w:r w:rsidRPr="001C098F">
              <w:rPr>
                <w:rFonts w:ascii="Arial" w:hAnsi="Arial" w:cs="Arial"/>
                <w:b/>
              </w:rPr>
              <w:t>Week 13</w:t>
            </w:r>
          </w:p>
          <w:p w:rsidR="00F57311" w:rsidRPr="001C098F" w:rsidRDefault="00822E31" w:rsidP="00713671">
            <w:pPr>
              <w:rPr>
                <w:rFonts w:ascii="Arial" w:hAnsi="Arial" w:cs="Arial"/>
              </w:rPr>
            </w:pPr>
            <w:r>
              <w:rPr>
                <w:rFonts w:ascii="Arial" w:hAnsi="Arial" w:cs="Arial"/>
              </w:rPr>
              <w:t>11/23-27</w:t>
            </w:r>
          </w:p>
        </w:tc>
        <w:tc>
          <w:tcPr>
            <w:tcW w:w="4950" w:type="dxa"/>
          </w:tcPr>
          <w:p w:rsidR="007C6CDE" w:rsidRPr="007C6CDE" w:rsidRDefault="007C6CDE" w:rsidP="00713671">
            <w:pPr>
              <w:rPr>
                <w:rFonts w:ascii="Arial" w:hAnsi="Arial" w:cs="Arial"/>
              </w:rPr>
            </w:pPr>
            <w:r w:rsidRPr="007C6CDE">
              <w:rPr>
                <w:rFonts w:ascii="Arial" w:hAnsi="Arial" w:cs="Arial"/>
              </w:rPr>
              <w:t>What makes a good Research Poster?</w:t>
            </w:r>
          </w:p>
          <w:p w:rsidR="00F57311" w:rsidRPr="001C098F" w:rsidRDefault="00F57311" w:rsidP="00C062A9">
            <w:pPr>
              <w:rPr>
                <w:rFonts w:ascii="Arial" w:hAnsi="Arial" w:cs="Arial"/>
                <w:b/>
              </w:rPr>
            </w:pPr>
            <w:r>
              <w:rPr>
                <w:rFonts w:ascii="Arial" w:hAnsi="Arial" w:cs="Arial"/>
                <w:b/>
              </w:rPr>
              <w:t>Thanksgiving Holiday Weds-Fri 11/</w:t>
            </w:r>
            <w:r w:rsidR="00C062A9">
              <w:rPr>
                <w:rFonts w:ascii="Arial" w:hAnsi="Arial" w:cs="Arial"/>
                <w:b/>
              </w:rPr>
              <w:t>25-27</w:t>
            </w:r>
          </w:p>
        </w:tc>
        <w:tc>
          <w:tcPr>
            <w:tcW w:w="4698" w:type="dxa"/>
          </w:tcPr>
          <w:p w:rsidR="00F57311" w:rsidRPr="00C931C2" w:rsidRDefault="00F57311" w:rsidP="00713671">
            <w:pPr>
              <w:rPr>
                <w:rFonts w:ascii="Arial" w:hAnsi="Arial" w:cs="Arial"/>
              </w:rPr>
            </w:pPr>
            <w:r w:rsidRPr="00C931C2">
              <w:rPr>
                <w:rFonts w:ascii="Arial" w:hAnsi="Arial" w:cs="Arial"/>
              </w:rPr>
              <w:t>no lab</w:t>
            </w:r>
            <w:r>
              <w:rPr>
                <w:rFonts w:ascii="Arial" w:hAnsi="Arial" w:cs="Arial"/>
              </w:rPr>
              <w:t xml:space="preserve"> sections this week</w:t>
            </w:r>
          </w:p>
        </w:tc>
      </w:tr>
      <w:tr w:rsidR="00F57311" w:rsidRPr="001C098F">
        <w:tblPrEx>
          <w:tblCellMar>
            <w:top w:w="0" w:type="dxa"/>
            <w:bottom w:w="0" w:type="dxa"/>
          </w:tblCellMar>
        </w:tblPrEx>
        <w:tc>
          <w:tcPr>
            <w:tcW w:w="1368" w:type="dxa"/>
          </w:tcPr>
          <w:p w:rsidR="00F57311" w:rsidRPr="001C098F" w:rsidRDefault="00F57311" w:rsidP="00713671">
            <w:pPr>
              <w:rPr>
                <w:rFonts w:ascii="Arial" w:hAnsi="Arial" w:cs="Arial"/>
                <w:b/>
              </w:rPr>
            </w:pPr>
            <w:r w:rsidRPr="001C098F">
              <w:rPr>
                <w:rFonts w:ascii="Arial" w:hAnsi="Arial" w:cs="Arial"/>
                <w:b/>
              </w:rPr>
              <w:t>Week 14</w:t>
            </w:r>
          </w:p>
          <w:p w:rsidR="00F57311" w:rsidRPr="001C098F" w:rsidRDefault="00822E31" w:rsidP="00713671">
            <w:pPr>
              <w:rPr>
                <w:rFonts w:ascii="Arial" w:hAnsi="Arial" w:cs="Arial"/>
              </w:rPr>
            </w:pPr>
            <w:r>
              <w:rPr>
                <w:rFonts w:ascii="Arial" w:hAnsi="Arial" w:cs="Arial"/>
              </w:rPr>
              <w:t>11/30-12/4</w:t>
            </w:r>
          </w:p>
        </w:tc>
        <w:tc>
          <w:tcPr>
            <w:tcW w:w="4950" w:type="dxa"/>
          </w:tcPr>
          <w:p w:rsidR="0039672B" w:rsidRDefault="0039672B" w:rsidP="0039672B">
            <w:pPr>
              <w:rPr>
                <w:rFonts w:ascii="Arial" w:hAnsi="Arial" w:cs="Arial"/>
              </w:rPr>
            </w:pPr>
            <w:r>
              <w:rPr>
                <w:rFonts w:ascii="Arial" w:hAnsi="Arial" w:cs="Arial"/>
              </w:rPr>
              <w:t>Research Ethics:  NSF and SFN materials,</w:t>
            </w:r>
          </w:p>
          <w:p w:rsidR="00F57311" w:rsidRPr="0039672B" w:rsidRDefault="0039672B" w:rsidP="00713671">
            <w:pPr>
              <w:rPr>
                <w:rFonts w:ascii="Arial" w:hAnsi="Arial" w:cs="Arial"/>
                <w:b/>
              </w:rPr>
            </w:pPr>
            <w:r>
              <w:rPr>
                <w:rFonts w:ascii="Arial" w:hAnsi="Arial" w:cs="Arial"/>
              </w:rPr>
              <w:t>class discussion of specific scenarios</w:t>
            </w:r>
          </w:p>
        </w:tc>
        <w:tc>
          <w:tcPr>
            <w:tcW w:w="4698" w:type="dxa"/>
          </w:tcPr>
          <w:p w:rsidR="00F57311" w:rsidRPr="00BD5084" w:rsidRDefault="009A0A66" w:rsidP="00713671">
            <w:pPr>
              <w:rPr>
                <w:rFonts w:ascii="Arial" w:hAnsi="Arial" w:cs="Arial"/>
                <w:b/>
              </w:rPr>
            </w:pPr>
            <w:r w:rsidRPr="00BD5084">
              <w:rPr>
                <w:rFonts w:ascii="Arial" w:hAnsi="Arial" w:cs="Arial"/>
                <w:b/>
              </w:rPr>
              <w:t>Research Posters due</w:t>
            </w:r>
          </w:p>
        </w:tc>
      </w:tr>
      <w:tr w:rsidR="00F57311" w:rsidRPr="001C098F">
        <w:tblPrEx>
          <w:tblCellMar>
            <w:top w:w="0" w:type="dxa"/>
            <w:bottom w:w="0" w:type="dxa"/>
          </w:tblCellMar>
        </w:tblPrEx>
        <w:tc>
          <w:tcPr>
            <w:tcW w:w="1368" w:type="dxa"/>
          </w:tcPr>
          <w:p w:rsidR="00F57311" w:rsidRDefault="00F57311" w:rsidP="00713671">
            <w:pPr>
              <w:rPr>
                <w:rFonts w:ascii="Arial" w:hAnsi="Arial" w:cs="Arial"/>
                <w:b/>
              </w:rPr>
            </w:pPr>
            <w:r>
              <w:rPr>
                <w:rFonts w:ascii="Arial" w:hAnsi="Arial" w:cs="Arial"/>
                <w:b/>
              </w:rPr>
              <w:t>Week 15</w:t>
            </w:r>
          </w:p>
          <w:p w:rsidR="00F57311" w:rsidRPr="00575868" w:rsidRDefault="00822E31" w:rsidP="00713671">
            <w:pPr>
              <w:rPr>
                <w:rFonts w:ascii="Arial" w:hAnsi="Arial" w:cs="Arial"/>
              </w:rPr>
            </w:pPr>
            <w:r>
              <w:rPr>
                <w:rFonts w:ascii="Arial" w:hAnsi="Arial" w:cs="Arial"/>
              </w:rPr>
              <w:t>12/7-11</w:t>
            </w:r>
          </w:p>
        </w:tc>
        <w:tc>
          <w:tcPr>
            <w:tcW w:w="4950" w:type="dxa"/>
          </w:tcPr>
          <w:p w:rsidR="00F57311" w:rsidRPr="009978CD" w:rsidRDefault="009A0A66" w:rsidP="00713671">
            <w:pPr>
              <w:rPr>
                <w:rFonts w:ascii="Arial" w:hAnsi="Arial" w:cs="Arial"/>
              </w:rPr>
            </w:pPr>
            <w:r>
              <w:rPr>
                <w:rFonts w:ascii="Arial" w:hAnsi="Arial" w:cs="Arial"/>
              </w:rPr>
              <w:t xml:space="preserve">Final Poster </w:t>
            </w:r>
            <w:r w:rsidR="00BA7C25">
              <w:rPr>
                <w:rFonts w:ascii="Arial" w:hAnsi="Arial" w:cs="Arial"/>
              </w:rPr>
              <w:t>Presentations</w:t>
            </w:r>
            <w:r>
              <w:rPr>
                <w:rFonts w:ascii="Arial" w:hAnsi="Arial" w:cs="Arial"/>
              </w:rPr>
              <w:t xml:space="preserve"> and Wrapup Discussion</w:t>
            </w:r>
          </w:p>
        </w:tc>
        <w:tc>
          <w:tcPr>
            <w:tcW w:w="4698" w:type="dxa"/>
          </w:tcPr>
          <w:p w:rsidR="00F57311" w:rsidRPr="00BD5084" w:rsidRDefault="00363CFA" w:rsidP="00713671">
            <w:pPr>
              <w:rPr>
                <w:rFonts w:ascii="Arial" w:hAnsi="Arial" w:cs="Arial"/>
                <w:b/>
              </w:rPr>
            </w:pPr>
            <w:r w:rsidRPr="00BD5084">
              <w:rPr>
                <w:rFonts w:ascii="Arial" w:hAnsi="Arial" w:cs="Arial"/>
                <w:b/>
              </w:rPr>
              <w:t>Research journal articles due</w:t>
            </w:r>
          </w:p>
        </w:tc>
      </w:tr>
    </w:tbl>
    <w:p w:rsidR="00862609" w:rsidRDefault="00862609">
      <w:pPr>
        <w:rPr>
          <w:rFonts w:ascii="Arial" w:hAnsi="Arial" w:cs="Arial"/>
          <w:b/>
        </w:rPr>
      </w:pPr>
    </w:p>
    <w:p w:rsidR="008E7C95" w:rsidRPr="001C098F" w:rsidRDefault="00497899">
      <w:pPr>
        <w:rPr>
          <w:rFonts w:ascii="Arial" w:hAnsi="Arial" w:cs="Arial"/>
          <w:b/>
        </w:rPr>
      </w:pPr>
      <w:r>
        <w:rPr>
          <w:rFonts w:ascii="Arial" w:hAnsi="Arial" w:cs="Arial"/>
          <w:b/>
        </w:rPr>
        <w:t>Class</w:t>
      </w:r>
      <w:r w:rsidR="008E7C95" w:rsidRPr="001C098F">
        <w:rPr>
          <w:rFonts w:ascii="Arial" w:hAnsi="Arial" w:cs="Arial"/>
          <w:b/>
        </w:rPr>
        <w:t xml:space="preserve"> (required):</w:t>
      </w:r>
    </w:p>
    <w:p w:rsidR="008E7C95" w:rsidRDefault="008E7C95">
      <w:pPr>
        <w:rPr>
          <w:rFonts w:ascii="Arial" w:hAnsi="Arial" w:cs="Arial"/>
        </w:rPr>
      </w:pPr>
      <w:r w:rsidRPr="001C098F">
        <w:rPr>
          <w:rFonts w:ascii="Arial" w:hAnsi="Arial" w:cs="Arial"/>
        </w:rPr>
        <w:t>Monday</w:t>
      </w:r>
      <w:r w:rsidR="00862609">
        <w:rPr>
          <w:rFonts w:ascii="Arial" w:hAnsi="Arial" w:cs="Arial"/>
        </w:rPr>
        <w:t xml:space="preserve"> and </w:t>
      </w:r>
      <w:r w:rsidRPr="001C098F">
        <w:rPr>
          <w:rFonts w:ascii="Arial" w:hAnsi="Arial" w:cs="Arial"/>
        </w:rPr>
        <w:t>W</w:t>
      </w:r>
      <w:r w:rsidR="00862609">
        <w:rPr>
          <w:rFonts w:ascii="Arial" w:hAnsi="Arial" w:cs="Arial"/>
        </w:rPr>
        <w:t>ednesday</w:t>
      </w:r>
      <w:r w:rsidR="00862609">
        <w:rPr>
          <w:rFonts w:ascii="Arial" w:hAnsi="Arial" w:cs="Arial"/>
        </w:rPr>
        <w:tab/>
      </w:r>
      <w:r w:rsidR="00F75DF0">
        <w:rPr>
          <w:rFonts w:ascii="Arial" w:hAnsi="Arial" w:cs="Arial"/>
        </w:rPr>
        <w:t>8:00 am</w:t>
      </w:r>
      <w:r w:rsidR="00862609">
        <w:rPr>
          <w:rFonts w:ascii="Arial" w:hAnsi="Arial" w:cs="Arial"/>
        </w:rPr>
        <w:t>-</w:t>
      </w:r>
      <w:r w:rsidR="00F75DF0">
        <w:rPr>
          <w:rFonts w:ascii="Arial" w:hAnsi="Arial" w:cs="Arial"/>
        </w:rPr>
        <w:t>9:00 am</w:t>
      </w:r>
      <w:r w:rsidRPr="001C098F">
        <w:rPr>
          <w:rFonts w:ascii="Arial" w:hAnsi="Arial" w:cs="Arial"/>
        </w:rPr>
        <w:tab/>
      </w:r>
      <w:r w:rsidRPr="001C098F">
        <w:rPr>
          <w:rFonts w:ascii="Arial" w:hAnsi="Arial" w:cs="Arial"/>
        </w:rPr>
        <w:tab/>
        <w:t xml:space="preserve">Heim </w:t>
      </w:r>
      <w:r w:rsidR="000F1851" w:rsidRPr="001C098F">
        <w:rPr>
          <w:rFonts w:ascii="Arial" w:hAnsi="Arial" w:cs="Arial"/>
        </w:rPr>
        <w:t>113</w:t>
      </w:r>
    </w:p>
    <w:p w:rsidR="00862609" w:rsidRDefault="00F5612C" w:rsidP="00F5612C">
      <w:pPr>
        <w:rPr>
          <w:rFonts w:ascii="Arial" w:hAnsi="Arial" w:cs="Arial"/>
        </w:rPr>
      </w:pPr>
      <w:r>
        <w:rPr>
          <w:rFonts w:ascii="Arial" w:hAnsi="Arial" w:cs="Arial"/>
        </w:rPr>
        <w:tab/>
        <w:t>This course takes a constructivist view of the learning process</w:t>
      </w:r>
      <w:r w:rsidR="004F0B6B">
        <w:rPr>
          <w:rFonts w:ascii="Arial" w:hAnsi="Arial" w:cs="Arial"/>
        </w:rPr>
        <w:t xml:space="preserve">:  it will make </w:t>
      </w:r>
      <w:r>
        <w:rPr>
          <w:rFonts w:ascii="Arial" w:hAnsi="Arial" w:cs="Arial"/>
        </w:rPr>
        <w:t xml:space="preserve">you think and talk and learn in new ways!  </w:t>
      </w:r>
      <w:r w:rsidR="00862609">
        <w:rPr>
          <w:rFonts w:ascii="Arial" w:hAnsi="Arial" w:cs="Arial"/>
        </w:rPr>
        <w:t xml:space="preserve">Some </w:t>
      </w:r>
      <w:r w:rsidR="00497899">
        <w:rPr>
          <w:rFonts w:ascii="Arial" w:hAnsi="Arial" w:cs="Arial"/>
        </w:rPr>
        <w:t>class</w:t>
      </w:r>
      <w:r w:rsidR="00862609">
        <w:rPr>
          <w:rFonts w:ascii="Arial" w:hAnsi="Arial" w:cs="Arial"/>
        </w:rPr>
        <w:t xml:space="preserve"> periods will consist of traditional lectures, but most will evolve into highly interactive discussion sessions.  This means you must come to class prepared, having done the assigned reading ahead of time, so that you can take part in group discussions</w:t>
      </w:r>
      <w:r w:rsidR="00AD67B7">
        <w:rPr>
          <w:rFonts w:ascii="Arial" w:hAnsi="Arial" w:cs="Arial"/>
        </w:rPr>
        <w:t xml:space="preserve"> and build your knowledge and skill base</w:t>
      </w:r>
      <w:r w:rsidR="00862609">
        <w:rPr>
          <w:rFonts w:ascii="Arial" w:hAnsi="Arial" w:cs="Arial"/>
        </w:rPr>
        <w:t>.</w:t>
      </w:r>
    </w:p>
    <w:p w:rsidR="00E97A99" w:rsidRDefault="00E97A99" w:rsidP="00F5612C">
      <w:pPr>
        <w:rPr>
          <w:rFonts w:ascii="Arial" w:hAnsi="Arial" w:cs="Arial"/>
        </w:rPr>
      </w:pPr>
      <w:r>
        <w:rPr>
          <w:rFonts w:ascii="Arial" w:hAnsi="Arial" w:cs="Arial"/>
        </w:rPr>
        <w:lastRenderedPageBreak/>
        <w:tab/>
        <w:t>Some weeks you will be working in groups to analyze research papers or to discuss specific scenarios.  You may need to meet with your group outside of scheduled class time to do some of this work.  Be prepared to be flexible in this scheduling, and know that I will change the groups several times throughout the course</w:t>
      </w:r>
      <w:r w:rsidR="00507A58">
        <w:rPr>
          <w:rFonts w:ascii="Arial" w:hAnsi="Arial" w:cs="Arial"/>
        </w:rPr>
        <w:t xml:space="preserve"> if necessary</w:t>
      </w:r>
      <w:r>
        <w:rPr>
          <w:rFonts w:ascii="Arial" w:hAnsi="Arial" w:cs="Arial"/>
        </w:rPr>
        <w:t>.</w:t>
      </w:r>
    </w:p>
    <w:p w:rsidR="008E7C95" w:rsidRPr="001C098F" w:rsidRDefault="008E7C95">
      <w:pPr>
        <w:ind w:firstLine="720"/>
        <w:rPr>
          <w:rFonts w:ascii="Arial" w:hAnsi="Arial" w:cs="Arial"/>
        </w:rPr>
      </w:pPr>
      <w:r w:rsidRPr="001C098F">
        <w:rPr>
          <w:rFonts w:ascii="Arial" w:hAnsi="Arial" w:cs="Arial"/>
        </w:rPr>
        <w:t>Please refrain from eating during class because it is distracting to you, to me, and to other students.  Please place all cell phones on vibrate or turn the ringer off, as ringing in class is disruptive.</w:t>
      </w:r>
    </w:p>
    <w:p w:rsidR="008E7C95" w:rsidRPr="001C098F" w:rsidRDefault="008E7C95">
      <w:pPr>
        <w:ind w:firstLine="720"/>
        <w:rPr>
          <w:rFonts w:ascii="Arial" w:hAnsi="Arial" w:cs="Arial"/>
        </w:rPr>
      </w:pPr>
      <w:r w:rsidRPr="001C098F">
        <w:rPr>
          <w:rFonts w:ascii="Arial" w:hAnsi="Arial" w:cs="Arial"/>
        </w:rPr>
        <w:t>I will always be available immediately after class for questions--stop by up front after the lecture.</w:t>
      </w:r>
    </w:p>
    <w:p w:rsidR="009131EC" w:rsidRDefault="009131EC">
      <w:pPr>
        <w:rPr>
          <w:rFonts w:ascii="Arial" w:hAnsi="Arial" w:cs="Arial"/>
        </w:rPr>
      </w:pPr>
    </w:p>
    <w:p w:rsidR="008E7C95" w:rsidRPr="001C098F" w:rsidRDefault="00862609">
      <w:pPr>
        <w:rPr>
          <w:rFonts w:ascii="Arial" w:hAnsi="Arial" w:cs="Arial"/>
          <w:b/>
        </w:rPr>
      </w:pPr>
      <w:r>
        <w:rPr>
          <w:rFonts w:ascii="Arial" w:hAnsi="Arial" w:cs="Arial"/>
          <w:b/>
        </w:rPr>
        <w:t>Laboratory (two</w:t>
      </w:r>
      <w:r w:rsidR="008E7C95" w:rsidRPr="001C098F">
        <w:rPr>
          <w:rFonts w:ascii="Arial" w:hAnsi="Arial" w:cs="Arial"/>
          <w:b/>
        </w:rPr>
        <w:t xml:space="preserve"> three-hour session</w:t>
      </w:r>
      <w:r>
        <w:rPr>
          <w:rFonts w:ascii="Arial" w:hAnsi="Arial" w:cs="Arial"/>
          <w:b/>
        </w:rPr>
        <w:t>s</w:t>
      </w:r>
      <w:r w:rsidR="008E7C95" w:rsidRPr="001C098F">
        <w:rPr>
          <w:rFonts w:ascii="Arial" w:hAnsi="Arial" w:cs="Arial"/>
          <w:b/>
        </w:rPr>
        <w:t xml:space="preserve"> per week, required):</w:t>
      </w:r>
    </w:p>
    <w:p w:rsidR="008E7C95" w:rsidRDefault="00862609">
      <w:pPr>
        <w:rPr>
          <w:rFonts w:ascii="Arial" w:hAnsi="Arial" w:cs="Arial"/>
        </w:rPr>
      </w:pPr>
      <w:r>
        <w:rPr>
          <w:rFonts w:ascii="Arial" w:hAnsi="Arial" w:cs="Arial"/>
        </w:rPr>
        <w:t xml:space="preserve">Suggested:  </w:t>
      </w:r>
      <w:r w:rsidR="00497899">
        <w:rPr>
          <w:rFonts w:ascii="Arial" w:hAnsi="Arial" w:cs="Arial"/>
        </w:rPr>
        <w:t>Thursday 8:45 am-11:35 pm</w:t>
      </w:r>
      <w:r>
        <w:rPr>
          <w:rFonts w:ascii="Arial" w:hAnsi="Arial" w:cs="Arial"/>
        </w:rPr>
        <w:t>, plus one other session during the week</w:t>
      </w:r>
    </w:p>
    <w:p w:rsidR="00FF52FA" w:rsidRDefault="00211299" w:rsidP="00FF52FA">
      <w:pPr>
        <w:rPr>
          <w:rFonts w:ascii="Arial" w:hAnsi="Arial" w:cs="Arial"/>
        </w:rPr>
      </w:pPr>
      <w:r>
        <w:rPr>
          <w:rFonts w:ascii="Arial" w:hAnsi="Arial" w:cs="Arial"/>
        </w:rPr>
        <w:tab/>
      </w:r>
      <w:r w:rsidR="008E7C95" w:rsidRPr="001C098F">
        <w:rPr>
          <w:rFonts w:ascii="Arial" w:hAnsi="Arial" w:cs="Arial"/>
        </w:rPr>
        <w:t>During this course, you</w:t>
      </w:r>
      <w:r w:rsidR="00FF52FA">
        <w:rPr>
          <w:rFonts w:ascii="Arial" w:hAnsi="Arial" w:cs="Arial"/>
        </w:rPr>
        <w:t xml:space="preserve"> will</w:t>
      </w:r>
      <w:r w:rsidR="008E7C95" w:rsidRPr="001C098F">
        <w:rPr>
          <w:rFonts w:ascii="Arial" w:hAnsi="Arial" w:cs="Arial"/>
        </w:rPr>
        <w:t xml:space="preserve"> develop your own laboratory experiment.  You will make a proposal, survey the literature to help refine </w:t>
      </w:r>
      <w:r w:rsidR="001413A1">
        <w:rPr>
          <w:rFonts w:ascii="Arial" w:hAnsi="Arial" w:cs="Arial"/>
        </w:rPr>
        <w:t>your hypothesis, work with the P</w:t>
      </w:r>
      <w:r w:rsidR="008E7C95" w:rsidRPr="001C098F">
        <w:rPr>
          <w:rFonts w:ascii="Arial" w:hAnsi="Arial" w:cs="Arial"/>
        </w:rPr>
        <w:t>rofessor to design an experiment suited to the available reagents</w:t>
      </w:r>
      <w:r w:rsidR="000F1851" w:rsidRPr="001C098F">
        <w:rPr>
          <w:rFonts w:ascii="Arial" w:hAnsi="Arial" w:cs="Arial"/>
        </w:rPr>
        <w:t xml:space="preserve"> and time</w:t>
      </w:r>
      <w:r w:rsidR="008E7C95" w:rsidRPr="001C098F">
        <w:rPr>
          <w:rFonts w:ascii="Arial" w:hAnsi="Arial" w:cs="Arial"/>
        </w:rPr>
        <w:t xml:space="preserve">, </w:t>
      </w:r>
      <w:r w:rsidR="00FF52FA">
        <w:rPr>
          <w:rFonts w:ascii="Arial" w:hAnsi="Arial" w:cs="Arial"/>
        </w:rPr>
        <w:t xml:space="preserve">keep proper notebook entries, </w:t>
      </w:r>
      <w:r w:rsidR="008E7C95" w:rsidRPr="001C098F">
        <w:rPr>
          <w:rFonts w:ascii="Arial" w:hAnsi="Arial" w:cs="Arial"/>
        </w:rPr>
        <w:t xml:space="preserve">and write up your lab </w:t>
      </w:r>
      <w:r w:rsidR="00FF52FA">
        <w:rPr>
          <w:rFonts w:ascii="Arial" w:hAnsi="Arial" w:cs="Arial"/>
        </w:rPr>
        <w:t xml:space="preserve">experiments </w:t>
      </w:r>
      <w:r w:rsidR="008E7C95" w:rsidRPr="001C098F">
        <w:rPr>
          <w:rFonts w:ascii="Arial" w:hAnsi="Arial" w:cs="Arial"/>
        </w:rPr>
        <w:t xml:space="preserve">clearly and succinctly so that </w:t>
      </w:r>
      <w:r w:rsidR="000F1851" w:rsidRPr="001C098F">
        <w:rPr>
          <w:rFonts w:ascii="Arial" w:hAnsi="Arial" w:cs="Arial"/>
        </w:rPr>
        <w:t>your fellow</w:t>
      </w:r>
      <w:r w:rsidR="008E7C95" w:rsidRPr="001C098F">
        <w:rPr>
          <w:rFonts w:ascii="Arial" w:hAnsi="Arial" w:cs="Arial"/>
        </w:rPr>
        <w:t xml:space="preserve"> student</w:t>
      </w:r>
      <w:r w:rsidR="000F1851" w:rsidRPr="001C098F">
        <w:rPr>
          <w:rFonts w:ascii="Arial" w:hAnsi="Arial" w:cs="Arial"/>
        </w:rPr>
        <w:t>s</w:t>
      </w:r>
      <w:r w:rsidR="008E7C95" w:rsidRPr="001C098F">
        <w:rPr>
          <w:rFonts w:ascii="Arial" w:hAnsi="Arial" w:cs="Arial"/>
        </w:rPr>
        <w:t xml:space="preserve"> can </w:t>
      </w:r>
      <w:r w:rsidR="00F5612C">
        <w:rPr>
          <w:rFonts w:ascii="Arial" w:hAnsi="Arial" w:cs="Arial"/>
        </w:rPr>
        <w:t>attempt to replicate your work.  You will serve as a peer reviewer, offering constructive criticism of your fellow students’ research proposals and presentations—and receiving constructive criticism of your own work.</w:t>
      </w:r>
      <w:r w:rsidR="008E7C95" w:rsidRPr="001C098F">
        <w:rPr>
          <w:rFonts w:ascii="Arial" w:hAnsi="Arial" w:cs="Arial"/>
        </w:rPr>
        <w:t xml:space="preserve"> </w:t>
      </w:r>
    </w:p>
    <w:p w:rsidR="008E7C95" w:rsidRDefault="00FF52FA" w:rsidP="00FF52FA">
      <w:pPr>
        <w:rPr>
          <w:rFonts w:ascii="Arial" w:hAnsi="Arial" w:cs="Arial"/>
        </w:rPr>
      </w:pPr>
      <w:r>
        <w:rPr>
          <w:rFonts w:ascii="Arial" w:hAnsi="Arial" w:cs="Arial"/>
        </w:rPr>
        <w:tab/>
      </w:r>
      <w:r w:rsidR="00B755E5" w:rsidRPr="001C098F">
        <w:rPr>
          <w:rFonts w:ascii="Arial" w:hAnsi="Arial" w:cs="Arial"/>
        </w:rPr>
        <w:t xml:space="preserve">Note the intermediate </w:t>
      </w:r>
      <w:r>
        <w:rPr>
          <w:rFonts w:ascii="Arial" w:hAnsi="Arial" w:cs="Arial"/>
        </w:rPr>
        <w:t xml:space="preserve">lab event </w:t>
      </w:r>
      <w:r w:rsidR="00B755E5" w:rsidRPr="001C098F">
        <w:rPr>
          <w:rFonts w:ascii="Arial" w:hAnsi="Arial" w:cs="Arial"/>
        </w:rPr>
        <w:t>deadlines indicated on the Syllabus.  Meeting these deadlines o</w:t>
      </w:r>
      <w:r>
        <w:rPr>
          <w:rFonts w:ascii="Arial" w:hAnsi="Arial" w:cs="Arial"/>
        </w:rPr>
        <w:t>n time will ensure that your</w:t>
      </w:r>
      <w:r w:rsidR="00B755E5" w:rsidRPr="001C098F">
        <w:rPr>
          <w:rFonts w:ascii="Arial" w:hAnsi="Arial" w:cs="Arial"/>
        </w:rPr>
        <w:t xml:space="preserve"> experiment</w:t>
      </w:r>
      <w:r>
        <w:rPr>
          <w:rFonts w:ascii="Arial" w:hAnsi="Arial" w:cs="Arial"/>
        </w:rPr>
        <w:t>s</w:t>
      </w:r>
      <w:r w:rsidR="00B755E5" w:rsidRPr="001C098F">
        <w:rPr>
          <w:rFonts w:ascii="Arial" w:hAnsi="Arial" w:cs="Arial"/>
        </w:rPr>
        <w:t xml:space="preserve"> will go smoothly; missing </w:t>
      </w:r>
      <w:r w:rsidR="005950D6" w:rsidRPr="001C098F">
        <w:rPr>
          <w:rFonts w:ascii="Arial" w:hAnsi="Arial" w:cs="Arial"/>
        </w:rPr>
        <w:t>these deadlines</w:t>
      </w:r>
      <w:r w:rsidR="00B755E5" w:rsidRPr="001C098F">
        <w:rPr>
          <w:rFonts w:ascii="Arial" w:hAnsi="Arial" w:cs="Arial"/>
        </w:rPr>
        <w:t xml:space="preserve"> will incur grading penalties and may m</w:t>
      </w:r>
      <w:r>
        <w:rPr>
          <w:rFonts w:ascii="Arial" w:hAnsi="Arial" w:cs="Arial"/>
        </w:rPr>
        <w:t>ake it impossible for you</w:t>
      </w:r>
      <w:r w:rsidR="00B755E5" w:rsidRPr="001C098F">
        <w:rPr>
          <w:rFonts w:ascii="Arial" w:hAnsi="Arial" w:cs="Arial"/>
        </w:rPr>
        <w:t xml:space="preserve"> to carry out </w:t>
      </w:r>
      <w:r>
        <w:rPr>
          <w:rFonts w:ascii="Arial" w:hAnsi="Arial" w:cs="Arial"/>
        </w:rPr>
        <w:t>your experiments by the end of the course</w:t>
      </w:r>
      <w:r w:rsidR="00B755E5" w:rsidRPr="001C098F">
        <w:rPr>
          <w:rFonts w:ascii="Arial" w:hAnsi="Arial" w:cs="Arial"/>
        </w:rPr>
        <w:t>.</w:t>
      </w:r>
    </w:p>
    <w:p w:rsidR="0059620E" w:rsidRDefault="0059620E" w:rsidP="00FF52FA">
      <w:pPr>
        <w:rPr>
          <w:rFonts w:ascii="Arial" w:hAnsi="Arial" w:cs="Arial"/>
        </w:rPr>
      </w:pPr>
      <w:r>
        <w:rPr>
          <w:rFonts w:ascii="Arial" w:hAnsi="Arial" w:cs="Arial"/>
        </w:rPr>
        <w:tab/>
        <w:t>You will prepare weekly research reports</w:t>
      </w:r>
      <w:r w:rsidR="00C26351">
        <w:rPr>
          <w:rFonts w:ascii="Arial" w:hAnsi="Arial" w:cs="Arial"/>
        </w:rPr>
        <w:t>/lab time sheets</w:t>
      </w:r>
      <w:r>
        <w:rPr>
          <w:rFonts w:ascii="Arial" w:hAnsi="Arial" w:cs="Arial"/>
        </w:rPr>
        <w:t xml:space="preserve"> that describe what you set out to do each week, how much time you spent in the lab, what you learned and achieved, and what still needs to be done the following week.  </w:t>
      </w:r>
    </w:p>
    <w:p w:rsidR="008E7C95" w:rsidRPr="001C098F" w:rsidRDefault="00FF52FA">
      <w:pPr>
        <w:rPr>
          <w:rFonts w:ascii="Arial" w:hAnsi="Arial" w:cs="Arial"/>
        </w:rPr>
      </w:pPr>
      <w:r>
        <w:rPr>
          <w:rFonts w:ascii="Arial" w:hAnsi="Arial" w:cs="Arial"/>
        </w:rPr>
        <w:tab/>
        <w:t>I teach Bio 110 labs</w:t>
      </w:r>
      <w:r w:rsidR="00A51967">
        <w:rPr>
          <w:rFonts w:ascii="Arial" w:hAnsi="Arial" w:cs="Arial"/>
        </w:rPr>
        <w:t xml:space="preserve"> Tuesday </w:t>
      </w:r>
      <w:r>
        <w:rPr>
          <w:rFonts w:ascii="Arial" w:hAnsi="Arial" w:cs="Arial"/>
        </w:rPr>
        <w:t>mornings and afternoons, so I will not be available to you at those times.</w:t>
      </w:r>
      <w:r w:rsidR="00A86D6C">
        <w:rPr>
          <w:rFonts w:ascii="Arial" w:hAnsi="Arial" w:cs="Arial"/>
        </w:rPr>
        <w:t xml:space="preserve">  </w:t>
      </w:r>
      <w:r w:rsidR="00197C46">
        <w:rPr>
          <w:rFonts w:ascii="Arial" w:hAnsi="Arial" w:cs="Arial"/>
        </w:rPr>
        <w:t xml:space="preserve">I will always be available to you on </w:t>
      </w:r>
      <w:r w:rsidR="00A51967">
        <w:rPr>
          <w:rFonts w:ascii="Arial" w:hAnsi="Arial" w:cs="Arial"/>
        </w:rPr>
        <w:t>Thursday mornings</w:t>
      </w:r>
      <w:r w:rsidR="00197C46">
        <w:rPr>
          <w:rFonts w:ascii="Arial" w:hAnsi="Arial" w:cs="Arial"/>
        </w:rPr>
        <w:t xml:space="preserve">.  </w:t>
      </w:r>
      <w:r w:rsidR="00A86D6C">
        <w:rPr>
          <w:rFonts w:ascii="Arial" w:hAnsi="Arial" w:cs="Arial"/>
        </w:rPr>
        <w:t>Plan your lab time accordingly.</w:t>
      </w:r>
      <w:r w:rsidR="00594682">
        <w:rPr>
          <w:rFonts w:ascii="Arial" w:hAnsi="Arial" w:cs="Arial"/>
        </w:rPr>
        <w:t xml:space="preserve">  All lab time must be supervised by a Professor who is in the building at the time you are working, and documented with </w:t>
      </w:r>
      <w:r w:rsidR="00B03CBC">
        <w:rPr>
          <w:rFonts w:ascii="Arial" w:hAnsi="Arial" w:cs="Arial"/>
        </w:rPr>
        <w:t xml:space="preserve">signed </w:t>
      </w:r>
      <w:r w:rsidR="00594682">
        <w:rPr>
          <w:rFonts w:ascii="Arial" w:hAnsi="Arial" w:cs="Arial"/>
        </w:rPr>
        <w:t>lab time sheets.</w:t>
      </w:r>
      <w:r w:rsidR="004C4791">
        <w:rPr>
          <w:rFonts w:ascii="Arial" w:hAnsi="Arial" w:cs="Arial"/>
        </w:rPr>
        <w:t xml:space="preserve">  Students who do not document the appropriate amount and intensity of lab time will be penalized in grading and may fail the course if the situation does not improve after one warning.</w:t>
      </w:r>
      <w:r w:rsidR="00E16140">
        <w:rPr>
          <w:rFonts w:ascii="Arial" w:hAnsi="Arial" w:cs="Arial"/>
        </w:rPr>
        <w:t xml:space="preserve">  This is a serious research project that requires a serious time commitment.</w:t>
      </w:r>
    </w:p>
    <w:p w:rsidR="000C2F92" w:rsidRDefault="000C2F92">
      <w:pPr>
        <w:rPr>
          <w:rFonts w:ascii="Arial" w:hAnsi="Arial" w:cs="Arial"/>
        </w:rPr>
      </w:pPr>
    </w:p>
    <w:p w:rsidR="008E7C95" w:rsidRPr="001C098F" w:rsidRDefault="008E7C95">
      <w:pPr>
        <w:rPr>
          <w:rFonts w:ascii="Arial" w:hAnsi="Arial" w:cs="Arial"/>
          <w:b/>
        </w:rPr>
      </w:pPr>
      <w:r w:rsidRPr="001C098F">
        <w:rPr>
          <w:rFonts w:ascii="Arial" w:hAnsi="Arial" w:cs="Arial"/>
          <w:b/>
        </w:rPr>
        <w:t>Course grading:</w:t>
      </w:r>
    </w:p>
    <w:p w:rsidR="00491D38" w:rsidRDefault="008E7C95">
      <w:pPr>
        <w:rPr>
          <w:rFonts w:ascii="Arial" w:hAnsi="Arial" w:cs="Arial"/>
        </w:rPr>
      </w:pPr>
      <w:r w:rsidRPr="001C098F">
        <w:rPr>
          <w:rFonts w:ascii="Arial" w:hAnsi="Arial" w:cs="Arial"/>
        </w:rPr>
        <w:t>Grades will be determined based on the following assessments:</w:t>
      </w:r>
    </w:p>
    <w:p w:rsidR="00ED4E8A" w:rsidRPr="001C098F" w:rsidRDefault="00ED4E8A">
      <w:pPr>
        <w:rPr>
          <w:rFonts w:ascii="Arial" w:hAnsi="Arial" w:cs="Arial"/>
        </w:rPr>
      </w:pPr>
      <w:r>
        <w:rPr>
          <w:rFonts w:ascii="Arial" w:hAnsi="Arial" w:cs="Arial"/>
        </w:rPr>
        <w:tab/>
        <w:t>Weekly research reports (include</w:t>
      </w:r>
      <w:r w:rsidR="004D7A07">
        <w:rPr>
          <w:rFonts w:ascii="Arial" w:hAnsi="Arial" w:cs="Arial"/>
        </w:rPr>
        <w:t>s lab time sheets)</w:t>
      </w:r>
      <w:r w:rsidR="004D7A07">
        <w:rPr>
          <w:rFonts w:ascii="Arial" w:hAnsi="Arial" w:cs="Arial"/>
        </w:rPr>
        <w:tab/>
      </w:r>
      <w:r w:rsidR="004D7A07">
        <w:rPr>
          <w:rFonts w:ascii="Arial" w:hAnsi="Arial" w:cs="Arial"/>
        </w:rPr>
        <w:tab/>
      </w:r>
      <w:r w:rsidR="004D7A07">
        <w:rPr>
          <w:rFonts w:ascii="Arial" w:hAnsi="Arial" w:cs="Arial"/>
        </w:rPr>
        <w:tab/>
      </w:r>
      <w:r>
        <w:rPr>
          <w:rFonts w:ascii="Arial" w:hAnsi="Arial" w:cs="Arial"/>
        </w:rPr>
        <w:tab/>
      </w:r>
      <w:r w:rsidR="00057918">
        <w:rPr>
          <w:rFonts w:ascii="Arial" w:hAnsi="Arial" w:cs="Arial"/>
        </w:rPr>
        <w:t xml:space="preserve">  42</w:t>
      </w:r>
      <w:r>
        <w:rPr>
          <w:rFonts w:ascii="Arial" w:hAnsi="Arial" w:cs="Arial"/>
        </w:rPr>
        <w:t xml:space="preserve"> pts</w:t>
      </w:r>
    </w:p>
    <w:p w:rsidR="00491D38" w:rsidRDefault="004E5ADF">
      <w:pPr>
        <w:rPr>
          <w:rFonts w:ascii="Arial" w:hAnsi="Arial" w:cs="Arial"/>
        </w:rPr>
      </w:pPr>
      <w:r w:rsidRPr="001C098F">
        <w:rPr>
          <w:rFonts w:ascii="Arial" w:hAnsi="Arial" w:cs="Arial"/>
        </w:rPr>
        <w:tab/>
      </w:r>
      <w:r w:rsidR="00491D38">
        <w:rPr>
          <w:rFonts w:ascii="Arial" w:hAnsi="Arial" w:cs="Arial"/>
        </w:rPr>
        <w:t>Class Discussion Participation</w:t>
      </w:r>
      <w:r w:rsidR="00025B00">
        <w:rPr>
          <w:rFonts w:ascii="Arial" w:hAnsi="Arial" w:cs="Arial"/>
        </w:rPr>
        <w:tab/>
      </w:r>
      <w:r w:rsidR="00025B00">
        <w:rPr>
          <w:rFonts w:ascii="Arial" w:hAnsi="Arial" w:cs="Arial"/>
        </w:rPr>
        <w:tab/>
      </w:r>
      <w:r w:rsidR="00025B00">
        <w:rPr>
          <w:rFonts w:ascii="Arial" w:hAnsi="Arial" w:cs="Arial"/>
        </w:rPr>
        <w:tab/>
      </w:r>
      <w:r w:rsidR="00025B00">
        <w:rPr>
          <w:rFonts w:ascii="Arial" w:hAnsi="Arial" w:cs="Arial"/>
        </w:rPr>
        <w:tab/>
      </w:r>
      <w:r w:rsidR="00025B00">
        <w:rPr>
          <w:rFonts w:ascii="Arial" w:hAnsi="Arial" w:cs="Arial"/>
        </w:rPr>
        <w:tab/>
      </w:r>
      <w:r w:rsidR="00025B00">
        <w:rPr>
          <w:rFonts w:ascii="Arial" w:hAnsi="Arial" w:cs="Arial"/>
        </w:rPr>
        <w:tab/>
      </w:r>
      <w:r w:rsidR="00025B00">
        <w:rPr>
          <w:rFonts w:ascii="Arial" w:hAnsi="Arial" w:cs="Arial"/>
        </w:rPr>
        <w:tab/>
        <w:t>10</w:t>
      </w:r>
      <w:r w:rsidR="00ED4E8A">
        <w:rPr>
          <w:rFonts w:ascii="Arial" w:hAnsi="Arial" w:cs="Arial"/>
        </w:rPr>
        <w:t>0 pts</w:t>
      </w:r>
    </w:p>
    <w:p w:rsidR="00207CB7" w:rsidRDefault="00491D38">
      <w:pPr>
        <w:rPr>
          <w:rFonts w:ascii="Arial" w:hAnsi="Arial" w:cs="Arial"/>
        </w:rPr>
      </w:pPr>
      <w:r>
        <w:rPr>
          <w:rFonts w:ascii="Arial" w:hAnsi="Arial" w:cs="Arial"/>
        </w:rPr>
        <w:tab/>
      </w:r>
      <w:r w:rsidR="00207CB7">
        <w:rPr>
          <w:rFonts w:ascii="Arial" w:hAnsi="Arial" w:cs="Arial"/>
        </w:rPr>
        <w:t>Research Proposal</w:t>
      </w:r>
      <w:r w:rsidR="00D71C06">
        <w:rPr>
          <w:rFonts w:ascii="Arial" w:hAnsi="Arial" w:cs="Arial"/>
        </w:rPr>
        <w:tab/>
      </w:r>
      <w:r w:rsidR="001413A1">
        <w:rPr>
          <w:rFonts w:ascii="Arial" w:hAnsi="Arial" w:cs="Arial"/>
        </w:rPr>
        <w:tab/>
      </w:r>
      <w:r w:rsidR="001413A1">
        <w:rPr>
          <w:rFonts w:ascii="Arial" w:hAnsi="Arial" w:cs="Arial"/>
        </w:rPr>
        <w:tab/>
        <w:t>draft 50 pts + final version 100 pts =</w:t>
      </w:r>
      <w:r w:rsidR="001413A1">
        <w:rPr>
          <w:rFonts w:ascii="Arial" w:hAnsi="Arial" w:cs="Arial"/>
        </w:rPr>
        <w:tab/>
        <w:t>15</w:t>
      </w:r>
      <w:r w:rsidR="00ED4E8A">
        <w:rPr>
          <w:rFonts w:ascii="Arial" w:hAnsi="Arial" w:cs="Arial"/>
        </w:rPr>
        <w:t>0 pts</w:t>
      </w:r>
    </w:p>
    <w:p w:rsidR="00491D38" w:rsidRDefault="00491D38">
      <w:pPr>
        <w:rPr>
          <w:rFonts w:ascii="Arial" w:hAnsi="Arial" w:cs="Arial"/>
        </w:rPr>
      </w:pPr>
      <w:r>
        <w:rPr>
          <w:rFonts w:ascii="Arial" w:hAnsi="Arial" w:cs="Arial"/>
        </w:rPr>
        <w:tab/>
        <w:t>Lab Notebook</w:t>
      </w:r>
      <w:r w:rsidR="00025B00">
        <w:rPr>
          <w:rFonts w:ascii="Arial" w:hAnsi="Arial" w:cs="Arial"/>
        </w:rPr>
        <w:tab/>
      </w:r>
      <w:r w:rsidR="00025B00">
        <w:rPr>
          <w:rFonts w:ascii="Arial" w:hAnsi="Arial" w:cs="Arial"/>
        </w:rPr>
        <w:tab/>
      </w:r>
      <w:r w:rsidR="00025B00">
        <w:rPr>
          <w:rFonts w:ascii="Arial" w:hAnsi="Arial" w:cs="Arial"/>
        </w:rPr>
        <w:tab/>
      </w:r>
      <w:r w:rsidR="00025B00">
        <w:rPr>
          <w:rFonts w:ascii="Arial" w:hAnsi="Arial" w:cs="Arial"/>
        </w:rPr>
        <w:tab/>
      </w:r>
      <w:r w:rsidR="00025B00">
        <w:rPr>
          <w:rFonts w:ascii="Arial" w:hAnsi="Arial" w:cs="Arial"/>
        </w:rPr>
        <w:tab/>
      </w:r>
      <w:r w:rsidR="00025B00">
        <w:rPr>
          <w:rFonts w:ascii="Arial" w:hAnsi="Arial" w:cs="Arial"/>
        </w:rPr>
        <w:tab/>
      </w:r>
      <w:r w:rsidR="00025B00">
        <w:rPr>
          <w:rFonts w:ascii="Arial" w:hAnsi="Arial" w:cs="Arial"/>
        </w:rPr>
        <w:tab/>
      </w:r>
      <w:r w:rsidR="00025B00">
        <w:rPr>
          <w:rFonts w:ascii="Arial" w:hAnsi="Arial" w:cs="Arial"/>
        </w:rPr>
        <w:tab/>
      </w:r>
      <w:r w:rsidR="00025B00">
        <w:rPr>
          <w:rFonts w:ascii="Arial" w:hAnsi="Arial" w:cs="Arial"/>
        </w:rPr>
        <w:tab/>
        <w:t>10</w:t>
      </w:r>
      <w:r w:rsidR="00057918">
        <w:rPr>
          <w:rFonts w:ascii="Arial" w:hAnsi="Arial" w:cs="Arial"/>
        </w:rPr>
        <w:t>5</w:t>
      </w:r>
      <w:r w:rsidR="00ED4E8A">
        <w:rPr>
          <w:rFonts w:ascii="Arial" w:hAnsi="Arial" w:cs="Arial"/>
        </w:rPr>
        <w:t xml:space="preserve"> pts</w:t>
      </w:r>
    </w:p>
    <w:p w:rsidR="008E7C95" w:rsidRDefault="00207CB7">
      <w:pPr>
        <w:rPr>
          <w:rFonts w:ascii="Arial" w:hAnsi="Arial" w:cs="Arial"/>
        </w:rPr>
      </w:pPr>
      <w:r>
        <w:rPr>
          <w:rFonts w:ascii="Arial" w:hAnsi="Arial" w:cs="Arial"/>
        </w:rPr>
        <w:tab/>
        <w:t>Oral Presentation</w:t>
      </w:r>
      <w:r w:rsidR="001413A1">
        <w:rPr>
          <w:rFonts w:ascii="Arial" w:hAnsi="Arial" w:cs="Arial"/>
        </w:rPr>
        <w:tab/>
      </w:r>
      <w:r w:rsidR="001413A1">
        <w:rPr>
          <w:rFonts w:ascii="Arial" w:hAnsi="Arial" w:cs="Arial"/>
        </w:rPr>
        <w:tab/>
      </w:r>
      <w:r w:rsidR="001413A1">
        <w:rPr>
          <w:rFonts w:ascii="Arial" w:hAnsi="Arial" w:cs="Arial"/>
        </w:rPr>
        <w:tab/>
      </w:r>
      <w:r w:rsidR="001413A1">
        <w:rPr>
          <w:rFonts w:ascii="Arial" w:hAnsi="Arial" w:cs="Arial"/>
        </w:rPr>
        <w:tab/>
      </w:r>
      <w:r w:rsidR="001413A1">
        <w:rPr>
          <w:rFonts w:ascii="Arial" w:hAnsi="Arial" w:cs="Arial"/>
        </w:rPr>
        <w:tab/>
      </w:r>
      <w:r w:rsidR="001413A1">
        <w:rPr>
          <w:rFonts w:ascii="Arial" w:hAnsi="Arial" w:cs="Arial"/>
        </w:rPr>
        <w:tab/>
      </w:r>
      <w:r w:rsidR="001413A1">
        <w:rPr>
          <w:rFonts w:ascii="Arial" w:hAnsi="Arial" w:cs="Arial"/>
        </w:rPr>
        <w:tab/>
      </w:r>
      <w:r w:rsidR="001413A1">
        <w:rPr>
          <w:rFonts w:ascii="Arial" w:hAnsi="Arial" w:cs="Arial"/>
        </w:rPr>
        <w:tab/>
      </w:r>
      <w:r w:rsidR="001413A1">
        <w:rPr>
          <w:rFonts w:ascii="Arial" w:hAnsi="Arial" w:cs="Arial"/>
        </w:rPr>
        <w:tab/>
        <w:t xml:space="preserve">  50</w:t>
      </w:r>
      <w:r w:rsidR="00ED4E8A">
        <w:rPr>
          <w:rFonts w:ascii="Arial" w:hAnsi="Arial" w:cs="Arial"/>
        </w:rPr>
        <w:t xml:space="preserve"> pts</w:t>
      </w:r>
    </w:p>
    <w:p w:rsidR="00207CB7" w:rsidRDefault="00207CB7">
      <w:pPr>
        <w:rPr>
          <w:rFonts w:ascii="Arial" w:hAnsi="Arial" w:cs="Arial"/>
        </w:rPr>
      </w:pPr>
      <w:r>
        <w:rPr>
          <w:rFonts w:ascii="Arial" w:hAnsi="Arial" w:cs="Arial"/>
        </w:rPr>
        <w:tab/>
        <w:t>Poster Presentation</w:t>
      </w:r>
      <w:r w:rsidR="00ED4E8A">
        <w:rPr>
          <w:rFonts w:ascii="Arial" w:hAnsi="Arial" w:cs="Arial"/>
        </w:rPr>
        <w:tab/>
      </w:r>
      <w:r w:rsidR="00ED4E8A">
        <w:rPr>
          <w:rFonts w:ascii="Arial" w:hAnsi="Arial" w:cs="Arial"/>
        </w:rPr>
        <w:tab/>
      </w:r>
      <w:r w:rsidR="00ED4E8A">
        <w:rPr>
          <w:rFonts w:ascii="Arial" w:hAnsi="Arial" w:cs="Arial"/>
        </w:rPr>
        <w:tab/>
      </w:r>
      <w:r w:rsidR="00ED4E8A">
        <w:rPr>
          <w:rFonts w:ascii="Arial" w:hAnsi="Arial" w:cs="Arial"/>
        </w:rPr>
        <w:tab/>
      </w:r>
      <w:r w:rsidR="00ED4E8A">
        <w:rPr>
          <w:rFonts w:ascii="Arial" w:hAnsi="Arial" w:cs="Arial"/>
        </w:rPr>
        <w:tab/>
      </w:r>
      <w:r w:rsidR="00ED4E8A">
        <w:rPr>
          <w:rFonts w:ascii="Arial" w:hAnsi="Arial" w:cs="Arial"/>
        </w:rPr>
        <w:tab/>
      </w:r>
      <w:r w:rsidR="00ED4E8A">
        <w:rPr>
          <w:rFonts w:ascii="Arial" w:hAnsi="Arial" w:cs="Arial"/>
        </w:rPr>
        <w:tab/>
      </w:r>
      <w:r w:rsidR="00ED4E8A">
        <w:rPr>
          <w:rFonts w:ascii="Arial" w:hAnsi="Arial" w:cs="Arial"/>
        </w:rPr>
        <w:tab/>
      </w:r>
      <w:r w:rsidR="00ED4E8A">
        <w:rPr>
          <w:rFonts w:ascii="Arial" w:hAnsi="Arial" w:cs="Arial"/>
        </w:rPr>
        <w:tab/>
        <w:t>100 pts</w:t>
      </w:r>
    </w:p>
    <w:p w:rsidR="008E7C95" w:rsidRPr="00ED4E8A" w:rsidRDefault="00207CB7">
      <w:pPr>
        <w:rPr>
          <w:rFonts w:ascii="Arial" w:hAnsi="Arial" w:cs="Arial"/>
          <w:u w:val="single"/>
        </w:rPr>
      </w:pPr>
      <w:r>
        <w:rPr>
          <w:rFonts w:ascii="Arial" w:hAnsi="Arial" w:cs="Arial"/>
        </w:rPr>
        <w:tab/>
      </w:r>
      <w:r w:rsidRPr="00ED4E8A">
        <w:rPr>
          <w:rFonts w:ascii="Arial" w:hAnsi="Arial" w:cs="Arial"/>
          <w:u w:val="single"/>
        </w:rPr>
        <w:t>Research journal-style article</w:t>
      </w:r>
      <w:r w:rsidR="00ED4E8A" w:rsidRPr="00ED4E8A">
        <w:rPr>
          <w:rFonts w:ascii="Arial" w:hAnsi="Arial" w:cs="Arial"/>
          <w:u w:val="single"/>
        </w:rPr>
        <w:tab/>
      </w:r>
      <w:r w:rsidR="00ED4E8A" w:rsidRPr="00ED4E8A">
        <w:rPr>
          <w:rFonts w:ascii="Arial" w:hAnsi="Arial" w:cs="Arial"/>
          <w:u w:val="single"/>
        </w:rPr>
        <w:tab/>
      </w:r>
      <w:r w:rsidR="00ED4E8A" w:rsidRPr="00ED4E8A">
        <w:rPr>
          <w:rFonts w:ascii="Arial" w:hAnsi="Arial" w:cs="Arial"/>
          <w:u w:val="single"/>
        </w:rPr>
        <w:tab/>
      </w:r>
      <w:r w:rsidR="00ED4E8A" w:rsidRPr="00ED4E8A">
        <w:rPr>
          <w:rFonts w:ascii="Arial" w:hAnsi="Arial" w:cs="Arial"/>
          <w:u w:val="single"/>
        </w:rPr>
        <w:tab/>
      </w:r>
      <w:r w:rsidR="00ED4E8A" w:rsidRPr="00ED4E8A">
        <w:rPr>
          <w:rFonts w:ascii="Arial" w:hAnsi="Arial" w:cs="Arial"/>
          <w:u w:val="single"/>
        </w:rPr>
        <w:tab/>
      </w:r>
      <w:r w:rsidR="00ED4E8A" w:rsidRPr="00ED4E8A">
        <w:rPr>
          <w:rFonts w:ascii="Arial" w:hAnsi="Arial" w:cs="Arial"/>
          <w:u w:val="single"/>
        </w:rPr>
        <w:tab/>
      </w:r>
      <w:r w:rsidR="00ED4E8A" w:rsidRPr="00ED4E8A">
        <w:rPr>
          <w:rFonts w:ascii="Arial" w:hAnsi="Arial" w:cs="Arial"/>
          <w:u w:val="single"/>
        </w:rPr>
        <w:tab/>
        <w:t>200 pts</w:t>
      </w:r>
    </w:p>
    <w:p w:rsidR="00207CB7" w:rsidRDefault="008E7C95">
      <w:pPr>
        <w:rPr>
          <w:rFonts w:ascii="Arial" w:hAnsi="Arial" w:cs="Arial"/>
        </w:rPr>
      </w:pPr>
      <w:r w:rsidRPr="001C098F">
        <w:rPr>
          <w:rFonts w:ascii="Arial" w:hAnsi="Arial" w:cs="Arial"/>
        </w:rPr>
        <w:tab/>
        <w:t>Total possib</w:t>
      </w:r>
      <w:r w:rsidR="004E5ADF" w:rsidRPr="001C098F">
        <w:rPr>
          <w:rFonts w:ascii="Arial" w:hAnsi="Arial" w:cs="Arial"/>
        </w:rPr>
        <w:t>le</w:t>
      </w:r>
      <w:r w:rsidR="004E5ADF" w:rsidRPr="001C098F">
        <w:rPr>
          <w:rFonts w:ascii="Arial" w:hAnsi="Arial" w:cs="Arial"/>
        </w:rPr>
        <w:tab/>
      </w:r>
      <w:r w:rsidR="00851CCE">
        <w:rPr>
          <w:rFonts w:ascii="Arial" w:hAnsi="Arial" w:cs="Arial"/>
        </w:rPr>
        <w:tab/>
      </w:r>
      <w:r w:rsidR="00851CCE">
        <w:rPr>
          <w:rFonts w:ascii="Arial" w:hAnsi="Arial" w:cs="Arial"/>
        </w:rPr>
        <w:tab/>
      </w:r>
      <w:r w:rsidR="00851CCE">
        <w:rPr>
          <w:rFonts w:ascii="Arial" w:hAnsi="Arial" w:cs="Arial"/>
        </w:rPr>
        <w:tab/>
      </w:r>
      <w:r w:rsidR="00851CCE">
        <w:rPr>
          <w:rFonts w:ascii="Arial" w:hAnsi="Arial" w:cs="Arial"/>
        </w:rPr>
        <w:tab/>
      </w:r>
      <w:r w:rsidR="00851CCE">
        <w:rPr>
          <w:rFonts w:ascii="Arial" w:hAnsi="Arial" w:cs="Arial"/>
        </w:rPr>
        <w:tab/>
      </w:r>
      <w:r w:rsidR="00851CCE">
        <w:rPr>
          <w:rFonts w:ascii="Arial" w:hAnsi="Arial" w:cs="Arial"/>
        </w:rPr>
        <w:tab/>
      </w:r>
      <w:r w:rsidR="00851CCE">
        <w:rPr>
          <w:rFonts w:ascii="Arial" w:hAnsi="Arial" w:cs="Arial"/>
        </w:rPr>
        <w:tab/>
      </w:r>
      <w:r w:rsidR="00851CCE">
        <w:rPr>
          <w:rFonts w:ascii="Arial" w:hAnsi="Arial" w:cs="Arial"/>
        </w:rPr>
        <w:tab/>
        <w:t>747</w:t>
      </w:r>
      <w:r w:rsidR="00ED4E8A">
        <w:rPr>
          <w:rFonts w:ascii="Arial" w:hAnsi="Arial" w:cs="Arial"/>
        </w:rPr>
        <w:t xml:space="preserve"> pts</w:t>
      </w:r>
    </w:p>
    <w:p w:rsidR="00277B42" w:rsidRPr="001C098F" w:rsidRDefault="004E5ADF">
      <w:pPr>
        <w:rPr>
          <w:rFonts w:ascii="Arial" w:hAnsi="Arial" w:cs="Arial"/>
        </w:rPr>
      </w:pPr>
      <w:r w:rsidRPr="001C098F">
        <w:rPr>
          <w:rFonts w:ascii="Arial" w:hAnsi="Arial" w:cs="Arial"/>
        </w:rPr>
        <w:tab/>
      </w:r>
      <w:r w:rsidRPr="001C098F">
        <w:rPr>
          <w:rFonts w:ascii="Arial" w:hAnsi="Arial" w:cs="Arial"/>
        </w:rPr>
        <w:tab/>
      </w:r>
      <w:r w:rsidRPr="001C098F">
        <w:rPr>
          <w:rFonts w:ascii="Arial" w:hAnsi="Arial" w:cs="Arial"/>
        </w:rPr>
        <w:tab/>
      </w:r>
      <w:r w:rsidRPr="001C098F">
        <w:rPr>
          <w:rFonts w:ascii="Arial" w:hAnsi="Arial" w:cs="Arial"/>
        </w:rPr>
        <w:tab/>
      </w:r>
      <w:r w:rsidRPr="001C098F">
        <w:rPr>
          <w:rFonts w:ascii="Arial" w:hAnsi="Arial" w:cs="Arial"/>
        </w:rPr>
        <w:tab/>
      </w:r>
      <w:r w:rsidRPr="001C098F">
        <w:rPr>
          <w:rFonts w:ascii="Arial" w:hAnsi="Arial" w:cs="Arial"/>
        </w:rPr>
        <w:tab/>
      </w:r>
    </w:p>
    <w:p w:rsidR="009F4923" w:rsidRDefault="009F4923">
      <w:pPr>
        <w:rPr>
          <w:rFonts w:ascii="Arial" w:hAnsi="Arial" w:cs="Arial"/>
        </w:rPr>
      </w:pPr>
      <w:r w:rsidRPr="001C098F">
        <w:rPr>
          <w:rFonts w:ascii="Arial" w:hAnsi="Arial" w:cs="Arial"/>
        </w:rPr>
        <w:tab/>
        <w:t>Your grade will be determined by the number of course points you earn, minus any penalties for missed classes or labs (see above).  Conversion of % of possible course points earned into letter grades is as follows:</w:t>
      </w:r>
    </w:p>
    <w:p w:rsidR="00C83F19" w:rsidRDefault="00C83F19">
      <w:pPr>
        <w:rPr>
          <w:rFonts w:ascii="Arial" w:hAnsi="Arial" w:cs="Arial"/>
        </w:rPr>
      </w:pPr>
    </w:p>
    <w:p w:rsidR="00C83F19" w:rsidRPr="001C098F" w:rsidRDefault="00C83F19">
      <w:pPr>
        <w:rPr>
          <w:rFonts w:ascii="Arial" w:hAnsi="Arial" w:cs="Arial"/>
        </w:rPr>
      </w:pPr>
    </w:p>
    <w:p w:rsidR="001E0C46" w:rsidRPr="001C098F" w:rsidRDefault="001E0C46" w:rsidP="001E0C46">
      <w:pPr>
        <w:rPr>
          <w:rFonts w:ascii="Arial" w:hAnsi="Arial" w:cs="Arial"/>
        </w:rPr>
      </w:pPr>
      <w:r w:rsidRPr="001C098F">
        <w:rPr>
          <w:rFonts w:ascii="Arial" w:hAnsi="Arial" w:cs="Arial"/>
        </w:rPr>
        <w:lastRenderedPageBreak/>
        <w:t xml:space="preserve">A </w:t>
      </w:r>
      <w:r w:rsidRPr="001C098F">
        <w:rPr>
          <w:rFonts w:ascii="Arial" w:hAnsi="Arial" w:cs="Arial"/>
        </w:rPr>
        <w:tab/>
        <w:t>94% or above (</w:t>
      </w:r>
      <w:smartTag w:uri="urn:schemas-microsoft-com:office:smarttags" w:element="place">
        <w:smartTag w:uri="urn:schemas-microsoft-com:office:smarttags" w:element="PlaceName">
          <w:r w:rsidRPr="001C098F">
            <w:rPr>
              <w:rFonts w:ascii="Arial" w:hAnsi="Arial" w:cs="Arial"/>
            </w:rPr>
            <w:t>Lycoming</w:t>
          </w:r>
        </w:smartTag>
        <w:r w:rsidRPr="001C098F">
          <w:rPr>
            <w:rFonts w:ascii="Arial" w:hAnsi="Arial" w:cs="Arial"/>
          </w:rPr>
          <w:t xml:space="preserve"> </w:t>
        </w:r>
        <w:smartTag w:uri="urn:schemas-microsoft-com:office:smarttags" w:element="PlaceType">
          <w:r w:rsidRPr="001C098F">
            <w:rPr>
              <w:rFonts w:ascii="Arial" w:hAnsi="Arial" w:cs="Arial"/>
            </w:rPr>
            <w:t>College</w:t>
          </w:r>
        </w:smartTag>
      </w:smartTag>
      <w:r w:rsidRPr="001C098F">
        <w:rPr>
          <w:rFonts w:ascii="Arial" w:hAnsi="Arial" w:cs="Arial"/>
        </w:rPr>
        <w:t xml:space="preserve"> does not give A+ grades)</w:t>
      </w:r>
      <w:r w:rsidRPr="001C098F">
        <w:rPr>
          <w:rFonts w:ascii="Arial" w:hAnsi="Arial" w:cs="Arial"/>
        </w:rPr>
        <w:tab/>
      </w:r>
      <w:r w:rsidRPr="001C098F">
        <w:rPr>
          <w:rFonts w:ascii="Arial" w:hAnsi="Arial" w:cs="Arial"/>
        </w:rPr>
        <w:tab/>
        <w:t xml:space="preserve">A- </w:t>
      </w:r>
      <w:r w:rsidRPr="001C098F">
        <w:rPr>
          <w:rFonts w:ascii="Arial" w:hAnsi="Arial" w:cs="Arial"/>
        </w:rPr>
        <w:tab/>
        <w:t>91-93.4%</w:t>
      </w:r>
      <w:r w:rsidRPr="001C098F">
        <w:rPr>
          <w:rFonts w:ascii="Arial" w:hAnsi="Arial" w:cs="Arial"/>
        </w:rPr>
        <w:tab/>
      </w:r>
      <w:r w:rsidRPr="001C098F">
        <w:rPr>
          <w:rFonts w:ascii="Arial" w:hAnsi="Arial" w:cs="Arial"/>
        </w:rPr>
        <w:tab/>
      </w:r>
    </w:p>
    <w:p w:rsidR="001E0C46" w:rsidRPr="001C098F" w:rsidRDefault="001E0C46" w:rsidP="001E0C46">
      <w:pPr>
        <w:rPr>
          <w:rFonts w:ascii="Arial" w:hAnsi="Arial" w:cs="Arial"/>
        </w:rPr>
      </w:pPr>
      <w:r w:rsidRPr="001C098F">
        <w:rPr>
          <w:rFonts w:ascii="Arial" w:hAnsi="Arial" w:cs="Arial"/>
        </w:rPr>
        <w:t>B+</w:t>
      </w:r>
      <w:r w:rsidRPr="001C098F">
        <w:rPr>
          <w:rFonts w:ascii="Arial" w:hAnsi="Arial" w:cs="Arial"/>
        </w:rPr>
        <w:tab/>
        <w:t>87-90</w:t>
      </w:r>
      <w:r w:rsidRPr="001C098F">
        <w:rPr>
          <w:rFonts w:ascii="Arial" w:hAnsi="Arial" w:cs="Arial"/>
        </w:rPr>
        <w:tab/>
      </w:r>
      <w:r w:rsidRPr="001C098F">
        <w:rPr>
          <w:rFonts w:ascii="Arial" w:hAnsi="Arial" w:cs="Arial"/>
        </w:rPr>
        <w:tab/>
      </w:r>
      <w:r w:rsidRPr="001C098F">
        <w:rPr>
          <w:rFonts w:ascii="Arial" w:hAnsi="Arial" w:cs="Arial"/>
        </w:rPr>
        <w:tab/>
      </w:r>
      <w:r w:rsidRPr="001C098F">
        <w:rPr>
          <w:rFonts w:ascii="Arial" w:hAnsi="Arial" w:cs="Arial"/>
        </w:rPr>
        <w:tab/>
        <w:t>B</w:t>
      </w:r>
      <w:r w:rsidRPr="001C098F">
        <w:rPr>
          <w:rFonts w:ascii="Arial" w:hAnsi="Arial" w:cs="Arial"/>
        </w:rPr>
        <w:tab/>
        <w:t>84-86.4</w:t>
      </w:r>
      <w:r w:rsidRPr="001C098F">
        <w:rPr>
          <w:rFonts w:ascii="Arial" w:hAnsi="Arial" w:cs="Arial"/>
        </w:rPr>
        <w:tab/>
      </w:r>
      <w:r w:rsidRPr="001C098F">
        <w:rPr>
          <w:rFonts w:ascii="Arial" w:hAnsi="Arial" w:cs="Arial"/>
        </w:rPr>
        <w:tab/>
      </w:r>
      <w:r w:rsidRPr="001C098F">
        <w:rPr>
          <w:rFonts w:ascii="Arial" w:hAnsi="Arial" w:cs="Arial"/>
        </w:rPr>
        <w:tab/>
        <w:t>B-</w:t>
      </w:r>
      <w:r w:rsidRPr="001C098F">
        <w:rPr>
          <w:rFonts w:ascii="Arial" w:hAnsi="Arial" w:cs="Arial"/>
        </w:rPr>
        <w:tab/>
        <w:t>81-83.4</w:t>
      </w:r>
    </w:p>
    <w:p w:rsidR="001E0C46" w:rsidRPr="001C098F" w:rsidRDefault="001E0C46" w:rsidP="001E0C46">
      <w:pPr>
        <w:rPr>
          <w:rFonts w:ascii="Arial" w:hAnsi="Arial" w:cs="Arial"/>
        </w:rPr>
      </w:pPr>
      <w:r w:rsidRPr="001C098F">
        <w:rPr>
          <w:rFonts w:ascii="Arial" w:hAnsi="Arial" w:cs="Arial"/>
        </w:rPr>
        <w:t>C+</w:t>
      </w:r>
      <w:r w:rsidRPr="001C098F">
        <w:rPr>
          <w:rFonts w:ascii="Arial" w:hAnsi="Arial" w:cs="Arial"/>
        </w:rPr>
        <w:tab/>
        <w:t>77-80</w:t>
      </w:r>
      <w:r w:rsidRPr="001C098F">
        <w:rPr>
          <w:rFonts w:ascii="Arial" w:hAnsi="Arial" w:cs="Arial"/>
        </w:rPr>
        <w:tab/>
      </w:r>
      <w:r w:rsidRPr="001C098F">
        <w:rPr>
          <w:rFonts w:ascii="Arial" w:hAnsi="Arial" w:cs="Arial"/>
        </w:rPr>
        <w:tab/>
      </w:r>
      <w:r w:rsidRPr="001C098F">
        <w:rPr>
          <w:rFonts w:ascii="Arial" w:hAnsi="Arial" w:cs="Arial"/>
        </w:rPr>
        <w:tab/>
      </w:r>
      <w:r w:rsidRPr="001C098F">
        <w:rPr>
          <w:rFonts w:ascii="Arial" w:hAnsi="Arial" w:cs="Arial"/>
        </w:rPr>
        <w:tab/>
        <w:t>C</w:t>
      </w:r>
      <w:r w:rsidRPr="001C098F">
        <w:rPr>
          <w:rFonts w:ascii="Arial" w:hAnsi="Arial" w:cs="Arial"/>
        </w:rPr>
        <w:tab/>
        <w:t>74-76.4</w:t>
      </w:r>
      <w:r w:rsidRPr="001C098F">
        <w:rPr>
          <w:rFonts w:ascii="Arial" w:hAnsi="Arial" w:cs="Arial"/>
        </w:rPr>
        <w:tab/>
      </w:r>
      <w:r w:rsidRPr="001C098F">
        <w:rPr>
          <w:rFonts w:ascii="Arial" w:hAnsi="Arial" w:cs="Arial"/>
        </w:rPr>
        <w:tab/>
      </w:r>
      <w:r w:rsidRPr="001C098F">
        <w:rPr>
          <w:rFonts w:ascii="Arial" w:hAnsi="Arial" w:cs="Arial"/>
        </w:rPr>
        <w:tab/>
        <w:t>C-</w:t>
      </w:r>
      <w:r w:rsidRPr="001C098F">
        <w:rPr>
          <w:rFonts w:ascii="Arial" w:hAnsi="Arial" w:cs="Arial"/>
        </w:rPr>
        <w:tab/>
        <w:t>71-73.4</w:t>
      </w:r>
    </w:p>
    <w:p w:rsidR="001E0C46" w:rsidRPr="001C098F" w:rsidRDefault="001E0C46" w:rsidP="001E0C46">
      <w:pPr>
        <w:rPr>
          <w:rFonts w:ascii="Arial" w:hAnsi="Arial" w:cs="Arial"/>
        </w:rPr>
      </w:pPr>
      <w:r w:rsidRPr="001C098F">
        <w:rPr>
          <w:rFonts w:ascii="Arial" w:hAnsi="Arial" w:cs="Arial"/>
        </w:rPr>
        <w:t>D+</w:t>
      </w:r>
      <w:r w:rsidRPr="001C098F">
        <w:rPr>
          <w:rFonts w:ascii="Arial" w:hAnsi="Arial" w:cs="Arial"/>
        </w:rPr>
        <w:tab/>
        <w:t>67-70</w:t>
      </w:r>
      <w:r w:rsidRPr="001C098F">
        <w:rPr>
          <w:rFonts w:ascii="Arial" w:hAnsi="Arial" w:cs="Arial"/>
        </w:rPr>
        <w:tab/>
      </w:r>
      <w:r w:rsidRPr="001C098F">
        <w:rPr>
          <w:rFonts w:ascii="Arial" w:hAnsi="Arial" w:cs="Arial"/>
        </w:rPr>
        <w:tab/>
      </w:r>
      <w:r w:rsidRPr="001C098F">
        <w:rPr>
          <w:rFonts w:ascii="Arial" w:hAnsi="Arial" w:cs="Arial"/>
        </w:rPr>
        <w:tab/>
      </w:r>
      <w:r w:rsidRPr="001C098F">
        <w:rPr>
          <w:rFonts w:ascii="Arial" w:hAnsi="Arial" w:cs="Arial"/>
        </w:rPr>
        <w:tab/>
        <w:t>D</w:t>
      </w:r>
      <w:r w:rsidRPr="001C098F">
        <w:rPr>
          <w:rFonts w:ascii="Arial" w:hAnsi="Arial" w:cs="Arial"/>
        </w:rPr>
        <w:tab/>
        <w:t>64-66.4</w:t>
      </w:r>
      <w:r w:rsidRPr="001C098F">
        <w:rPr>
          <w:rFonts w:ascii="Arial" w:hAnsi="Arial" w:cs="Arial"/>
        </w:rPr>
        <w:tab/>
      </w:r>
      <w:r w:rsidRPr="001C098F">
        <w:rPr>
          <w:rFonts w:ascii="Arial" w:hAnsi="Arial" w:cs="Arial"/>
        </w:rPr>
        <w:tab/>
      </w:r>
      <w:r w:rsidRPr="001C098F">
        <w:rPr>
          <w:rFonts w:ascii="Arial" w:hAnsi="Arial" w:cs="Arial"/>
        </w:rPr>
        <w:tab/>
        <w:t>D-</w:t>
      </w:r>
      <w:r w:rsidRPr="001C098F">
        <w:rPr>
          <w:rFonts w:ascii="Arial" w:hAnsi="Arial" w:cs="Arial"/>
        </w:rPr>
        <w:tab/>
        <w:t>61-63.4</w:t>
      </w:r>
    </w:p>
    <w:p w:rsidR="001E0C46" w:rsidRPr="001C098F" w:rsidRDefault="001E0C46" w:rsidP="001E0C46">
      <w:pPr>
        <w:rPr>
          <w:rFonts w:ascii="Arial" w:hAnsi="Arial" w:cs="Arial"/>
        </w:rPr>
      </w:pPr>
      <w:r w:rsidRPr="001C098F">
        <w:rPr>
          <w:rFonts w:ascii="Arial" w:hAnsi="Arial" w:cs="Arial"/>
        </w:rPr>
        <w:t>F</w:t>
      </w:r>
      <w:r w:rsidRPr="001C098F">
        <w:rPr>
          <w:rFonts w:ascii="Arial" w:hAnsi="Arial" w:cs="Arial"/>
        </w:rPr>
        <w:tab/>
        <w:t>60 or below</w:t>
      </w:r>
    </w:p>
    <w:p w:rsidR="009F4923" w:rsidRPr="001C098F" w:rsidRDefault="009F4923">
      <w:pPr>
        <w:rPr>
          <w:rFonts w:ascii="Arial" w:hAnsi="Arial" w:cs="Arial"/>
        </w:rPr>
      </w:pPr>
    </w:p>
    <w:p w:rsidR="008E7C95" w:rsidRPr="001C098F" w:rsidRDefault="000C2F92">
      <w:pPr>
        <w:rPr>
          <w:rFonts w:ascii="Arial" w:hAnsi="Arial" w:cs="Arial"/>
          <w:b/>
        </w:rPr>
      </w:pPr>
      <w:r>
        <w:rPr>
          <w:rFonts w:ascii="Arial" w:hAnsi="Arial" w:cs="Arial"/>
          <w:b/>
        </w:rPr>
        <w:t>Makeup labs</w:t>
      </w:r>
      <w:r w:rsidR="008E7C95" w:rsidRPr="001C098F">
        <w:rPr>
          <w:rFonts w:ascii="Arial" w:hAnsi="Arial" w:cs="Arial"/>
          <w:b/>
        </w:rPr>
        <w:t xml:space="preserve"> or presentations:</w:t>
      </w:r>
    </w:p>
    <w:p w:rsidR="008E7C95" w:rsidRPr="001C098F" w:rsidRDefault="008E7C95">
      <w:pPr>
        <w:ind w:firstLine="720"/>
        <w:rPr>
          <w:rFonts w:ascii="Arial" w:hAnsi="Arial" w:cs="Arial"/>
        </w:rPr>
      </w:pPr>
      <w:r w:rsidRPr="001C098F">
        <w:rPr>
          <w:rFonts w:ascii="Arial" w:hAnsi="Arial" w:cs="Arial"/>
        </w:rPr>
        <w:t>All makeup presentations will be in the form of an oral examination by the Instructor.</w:t>
      </w:r>
    </w:p>
    <w:p w:rsidR="008E7C95" w:rsidRPr="001C098F" w:rsidRDefault="000C2F92">
      <w:pPr>
        <w:ind w:firstLine="720"/>
        <w:rPr>
          <w:rFonts w:ascii="Arial" w:hAnsi="Arial" w:cs="Arial"/>
        </w:rPr>
      </w:pPr>
      <w:r>
        <w:rPr>
          <w:rFonts w:ascii="Arial" w:hAnsi="Arial" w:cs="Arial"/>
        </w:rPr>
        <w:t xml:space="preserve">Makeup labs or </w:t>
      </w:r>
      <w:r w:rsidR="008E7C95" w:rsidRPr="001C098F">
        <w:rPr>
          <w:rFonts w:ascii="Arial" w:hAnsi="Arial" w:cs="Arial"/>
        </w:rPr>
        <w:t>presentations will only be scheduled if the student has a bona fide medical excuse, religious conflict, family tragedy, or College-sanctioned event that prevents the student from being present on the scheduled day of the exam or presentation. Medical excuses will require the student to provide a written, dated notice from a physician explaining the student’s absence from the scheduled exam or presentation</w:t>
      </w:r>
      <w:r w:rsidR="001E0C46" w:rsidRPr="001C098F">
        <w:rPr>
          <w:rFonts w:ascii="Arial" w:hAnsi="Arial" w:cs="Arial"/>
        </w:rPr>
        <w:t xml:space="preserve"> </w:t>
      </w:r>
      <w:r w:rsidR="001E0C46" w:rsidRPr="001C098F">
        <w:rPr>
          <w:rFonts w:ascii="Arial" w:hAnsi="Arial" w:cs="Arial"/>
          <w:i/>
        </w:rPr>
        <w:t>on the next class day after the absence</w:t>
      </w:r>
      <w:r w:rsidR="008E7C95" w:rsidRPr="001C098F">
        <w:rPr>
          <w:rFonts w:ascii="Arial" w:hAnsi="Arial" w:cs="Arial"/>
        </w:rPr>
        <w:t xml:space="preserve">.  Religious conflicts require the student to submit to the instructor a statement describing the nature of the religious conflict and specifying the days and times of the conflict.  </w:t>
      </w:r>
    </w:p>
    <w:p w:rsidR="008E7C95" w:rsidRPr="001C098F" w:rsidRDefault="008E7C95">
      <w:pPr>
        <w:rPr>
          <w:rFonts w:ascii="Arial" w:hAnsi="Arial" w:cs="Arial"/>
        </w:rPr>
      </w:pPr>
    </w:p>
    <w:p w:rsidR="008E7C95" w:rsidRPr="001C098F" w:rsidRDefault="008E7C95">
      <w:pPr>
        <w:rPr>
          <w:rFonts w:ascii="Arial" w:hAnsi="Arial" w:cs="Arial"/>
          <w:b/>
        </w:rPr>
      </w:pPr>
      <w:r w:rsidRPr="001C098F">
        <w:rPr>
          <w:rFonts w:ascii="Arial" w:hAnsi="Arial" w:cs="Arial"/>
          <w:b/>
        </w:rPr>
        <w:t>Policy on cheating and plagiarism:</w:t>
      </w:r>
    </w:p>
    <w:p w:rsidR="008E7C95" w:rsidRPr="001C098F" w:rsidRDefault="00CF4DBF">
      <w:pPr>
        <w:ind w:firstLine="720"/>
        <w:rPr>
          <w:rFonts w:ascii="Arial" w:hAnsi="Arial" w:cs="Arial"/>
        </w:rPr>
      </w:pPr>
      <w:r>
        <w:rPr>
          <w:rFonts w:ascii="Arial" w:hAnsi="Arial" w:cs="Arial"/>
        </w:rPr>
        <w:t xml:space="preserve">From the </w:t>
      </w:r>
      <w:r w:rsidR="00956F20">
        <w:rPr>
          <w:rFonts w:ascii="Arial" w:hAnsi="Arial" w:cs="Arial"/>
        </w:rPr>
        <w:t>2009-2010</w:t>
      </w:r>
      <w:r w:rsidR="008E7C95" w:rsidRPr="001C098F">
        <w:rPr>
          <w:rFonts w:ascii="Arial" w:hAnsi="Arial" w:cs="Arial"/>
        </w:rPr>
        <w:t xml:space="preserve"> Lycoming College Academic Catalog:  The College assumes that students are committed to the principle of academic honesty.  Students who fail to honor this commitment are subject to dismissal.  Procedural guidelines and rules for the adjudication of cases of academic dishonesty are printed in </w:t>
      </w:r>
      <w:r w:rsidR="008E7C95" w:rsidRPr="001C098F">
        <w:rPr>
          <w:rFonts w:ascii="Arial" w:hAnsi="Arial" w:cs="Arial"/>
          <w:i/>
        </w:rPr>
        <w:t>The Student Handbook.</w:t>
      </w:r>
    </w:p>
    <w:p w:rsidR="000C2F92" w:rsidRDefault="000C2F92">
      <w:pPr>
        <w:rPr>
          <w:rFonts w:ascii="Arial" w:hAnsi="Arial" w:cs="Arial"/>
        </w:rPr>
      </w:pPr>
    </w:p>
    <w:p w:rsidR="008E7C95" w:rsidRPr="001C098F" w:rsidRDefault="008E7C95">
      <w:pPr>
        <w:rPr>
          <w:rFonts w:ascii="Arial" w:hAnsi="Arial" w:cs="Arial"/>
          <w:b/>
        </w:rPr>
      </w:pPr>
      <w:r w:rsidRPr="001C098F">
        <w:rPr>
          <w:rFonts w:ascii="Arial" w:hAnsi="Arial" w:cs="Arial"/>
          <w:b/>
        </w:rPr>
        <w:t>How to succeed in this class:</w:t>
      </w:r>
    </w:p>
    <w:p w:rsidR="001E0C46" w:rsidRPr="001C098F" w:rsidRDefault="008E7C95">
      <w:pPr>
        <w:rPr>
          <w:rFonts w:ascii="Arial" w:hAnsi="Arial" w:cs="Arial"/>
        </w:rPr>
      </w:pPr>
      <w:r w:rsidRPr="001C098F">
        <w:rPr>
          <w:rFonts w:ascii="Arial" w:hAnsi="Arial" w:cs="Arial"/>
        </w:rPr>
        <w:tab/>
        <w:t>I exp</w:t>
      </w:r>
      <w:r w:rsidR="001E0C46" w:rsidRPr="001C098F">
        <w:rPr>
          <w:rFonts w:ascii="Arial" w:hAnsi="Arial" w:cs="Arial"/>
        </w:rPr>
        <w:t>ect you to spend an average of 2</w:t>
      </w:r>
      <w:r w:rsidRPr="001C098F">
        <w:rPr>
          <w:rFonts w:ascii="Arial" w:hAnsi="Arial" w:cs="Arial"/>
        </w:rPr>
        <w:t xml:space="preserve"> or more hours working on the material outside of class for every 1 hour I am with you.  </w:t>
      </w:r>
      <w:r w:rsidR="000C2F92">
        <w:rPr>
          <w:rFonts w:ascii="Arial" w:hAnsi="Arial" w:cs="Arial"/>
        </w:rPr>
        <w:t>Including your lab work</w:t>
      </w:r>
      <w:r w:rsidR="008B7B9D">
        <w:rPr>
          <w:rFonts w:ascii="Arial" w:hAnsi="Arial" w:cs="Arial"/>
        </w:rPr>
        <w:t xml:space="preserve"> and group meetings outside of class</w:t>
      </w:r>
      <w:r w:rsidR="000C2F92">
        <w:rPr>
          <w:rFonts w:ascii="Arial" w:hAnsi="Arial" w:cs="Arial"/>
        </w:rPr>
        <w:t>, t</w:t>
      </w:r>
      <w:r w:rsidR="001E0C46" w:rsidRPr="001C098F">
        <w:rPr>
          <w:rFonts w:ascii="Arial" w:hAnsi="Arial" w:cs="Arial"/>
        </w:rPr>
        <w:t xml:space="preserve">his translates to at least </w:t>
      </w:r>
      <w:r w:rsidR="000C2F92">
        <w:rPr>
          <w:rFonts w:ascii="Arial" w:hAnsi="Arial" w:cs="Arial"/>
        </w:rPr>
        <w:t>10-12</w:t>
      </w:r>
      <w:r w:rsidR="001E0C46" w:rsidRPr="001C098F">
        <w:rPr>
          <w:rFonts w:ascii="Arial" w:hAnsi="Arial" w:cs="Arial"/>
        </w:rPr>
        <w:t xml:space="preserve"> hours of work </w:t>
      </w:r>
      <w:r w:rsidR="000C2F92">
        <w:rPr>
          <w:rFonts w:ascii="Arial" w:hAnsi="Arial" w:cs="Arial"/>
        </w:rPr>
        <w:t xml:space="preserve">outside of class every week.  </w:t>
      </w:r>
      <w:r w:rsidR="001E0C46" w:rsidRPr="001C098F">
        <w:rPr>
          <w:rFonts w:ascii="Arial" w:hAnsi="Arial" w:cs="Arial"/>
        </w:rPr>
        <w:t>Helpful hints:</w:t>
      </w:r>
    </w:p>
    <w:p w:rsidR="001E0C46" w:rsidRPr="001C098F" w:rsidRDefault="006149EF" w:rsidP="001E0C46">
      <w:pPr>
        <w:numPr>
          <w:ilvl w:val="0"/>
          <w:numId w:val="5"/>
        </w:numPr>
        <w:rPr>
          <w:rFonts w:ascii="Arial" w:hAnsi="Arial" w:cs="Arial"/>
        </w:rPr>
      </w:pPr>
      <w:r>
        <w:rPr>
          <w:rFonts w:ascii="Arial" w:hAnsi="Arial" w:cs="Arial"/>
        </w:rPr>
        <w:t>Do</w:t>
      </w:r>
      <w:r w:rsidR="008E7C95" w:rsidRPr="001C098F">
        <w:rPr>
          <w:rFonts w:ascii="Arial" w:hAnsi="Arial" w:cs="Arial"/>
        </w:rPr>
        <w:t xml:space="preserve"> the assigned readings before class, so you can focus on the fine points in </w:t>
      </w:r>
      <w:r w:rsidR="00C83F19">
        <w:rPr>
          <w:rFonts w:ascii="Arial" w:hAnsi="Arial" w:cs="Arial"/>
        </w:rPr>
        <w:t>discussion</w:t>
      </w:r>
      <w:r w:rsidR="008E7C95" w:rsidRPr="001C098F">
        <w:rPr>
          <w:rFonts w:ascii="Arial" w:hAnsi="Arial" w:cs="Arial"/>
        </w:rPr>
        <w:t xml:space="preserve">.  </w:t>
      </w:r>
    </w:p>
    <w:p w:rsidR="001E0C46" w:rsidRPr="001C098F" w:rsidRDefault="008E7C95" w:rsidP="001E0C46">
      <w:pPr>
        <w:numPr>
          <w:ilvl w:val="0"/>
          <w:numId w:val="5"/>
        </w:numPr>
        <w:rPr>
          <w:rFonts w:ascii="Arial" w:hAnsi="Arial" w:cs="Arial"/>
        </w:rPr>
      </w:pPr>
      <w:r w:rsidRPr="001C098F">
        <w:rPr>
          <w:rFonts w:ascii="Arial" w:hAnsi="Arial" w:cs="Arial"/>
        </w:rPr>
        <w:t xml:space="preserve">Come to class on time and attentive, ready with questions.  </w:t>
      </w:r>
    </w:p>
    <w:p w:rsidR="001E0C46" w:rsidRPr="001C098F" w:rsidRDefault="008E7C95" w:rsidP="001E0C46">
      <w:pPr>
        <w:numPr>
          <w:ilvl w:val="0"/>
          <w:numId w:val="5"/>
        </w:numPr>
        <w:rPr>
          <w:rFonts w:ascii="Arial" w:hAnsi="Arial" w:cs="Arial"/>
        </w:rPr>
      </w:pPr>
      <w:r w:rsidRPr="001C098F">
        <w:rPr>
          <w:rFonts w:ascii="Arial" w:hAnsi="Arial" w:cs="Arial"/>
        </w:rPr>
        <w:t xml:space="preserve">Take good notes of your own to fill in the details.  </w:t>
      </w:r>
    </w:p>
    <w:p w:rsidR="001E0C46" w:rsidRPr="001C098F" w:rsidRDefault="008E7C95" w:rsidP="001E0C46">
      <w:pPr>
        <w:numPr>
          <w:ilvl w:val="0"/>
          <w:numId w:val="5"/>
        </w:numPr>
        <w:rPr>
          <w:rFonts w:ascii="Arial" w:hAnsi="Arial" w:cs="Arial"/>
        </w:rPr>
      </w:pPr>
      <w:r w:rsidRPr="001C098F">
        <w:rPr>
          <w:rFonts w:ascii="Arial" w:hAnsi="Arial" w:cs="Arial"/>
        </w:rPr>
        <w:t xml:space="preserve">Ask questions </w:t>
      </w:r>
      <w:r w:rsidR="006149EF">
        <w:rPr>
          <w:rFonts w:ascii="Arial" w:hAnsi="Arial" w:cs="Arial"/>
        </w:rPr>
        <w:t xml:space="preserve">during and </w:t>
      </w:r>
      <w:r w:rsidRPr="001C098F">
        <w:rPr>
          <w:rFonts w:ascii="Arial" w:hAnsi="Arial" w:cs="Arial"/>
        </w:rPr>
        <w:t xml:space="preserve">at the end of each lecture--don’t let any confusion or misunderstanding or brilliant insight go until another day.  </w:t>
      </w:r>
    </w:p>
    <w:p w:rsidR="008E7C95" w:rsidRPr="001C098F" w:rsidRDefault="008E7C95" w:rsidP="001E0C46">
      <w:pPr>
        <w:numPr>
          <w:ilvl w:val="0"/>
          <w:numId w:val="5"/>
        </w:numPr>
        <w:rPr>
          <w:rFonts w:ascii="Arial" w:hAnsi="Arial" w:cs="Arial"/>
        </w:rPr>
      </w:pPr>
      <w:r w:rsidRPr="001C098F">
        <w:rPr>
          <w:rFonts w:ascii="Arial" w:hAnsi="Arial" w:cs="Arial"/>
        </w:rPr>
        <w:t xml:space="preserve">Arrive in lab prepared with questions.  Better yet, stop by after </w:t>
      </w:r>
      <w:r w:rsidR="00AF23E5">
        <w:rPr>
          <w:rFonts w:ascii="Arial" w:hAnsi="Arial" w:cs="Arial"/>
        </w:rPr>
        <w:t>class</w:t>
      </w:r>
      <w:r w:rsidRPr="001C098F">
        <w:rPr>
          <w:rFonts w:ascii="Arial" w:hAnsi="Arial" w:cs="Arial"/>
        </w:rPr>
        <w:t xml:space="preserve"> to ask questions about </w:t>
      </w:r>
      <w:r w:rsidR="00C83F19">
        <w:rPr>
          <w:rFonts w:ascii="Arial" w:hAnsi="Arial" w:cs="Arial"/>
        </w:rPr>
        <w:t>the next lab day</w:t>
      </w:r>
      <w:r w:rsidR="001E0C46" w:rsidRPr="001C098F">
        <w:rPr>
          <w:rFonts w:ascii="Arial" w:hAnsi="Arial" w:cs="Arial"/>
        </w:rPr>
        <w:t>, or email me your questions</w:t>
      </w:r>
      <w:r w:rsidRPr="001C098F">
        <w:rPr>
          <w:rFonts w:ascii="Arial" w:hAnsi="Arial" w:cs="Arial"/>
        </w:rPr>
        <w:t xml:space="preserve"> ahead of time.  There is no such thing as a silly question or a dumb question, especially when dealing with lab work—it’s always better to ask first!</w:t>
      </w:r>
    </w:p>
    <w:p w:rsidR="000C2F92" w:rsidRDefault="00C83F19" w:rsidP="001E0C46">
      <w:pPr>
        <w:numPr>
          <w:ilvl w:val="0"/>
          <w:numId w:val="5"/>
        </w:numPr>
        <w:rPr>
          <w:rFonts w:ascii="Arial" w:hAnsi="Arial" w:cs="Arial"/>
        </w:rPr>
      </w:pPr>
      <w:r>
        <w:rPr>
          <w:rFonts w:ascii="Arial" w:hAnsi="Arial" w:cs="Arial"/>
        </w:rPr>
        <w:t xml:space="preserve">Keep up with your lab work </w:t>
      </w:r>
      <w:r w:rsidR="000C2F92">
        <w:rPr>
          <w:rFonts w:ascii="Arial" w:hAnsi="Arial" w:cs="Arial"/>
        </w:rPr>
        <w:t xml:space="preserve">throughout the semester:  don’t assume you can always make up a missed lab period “later.”  </w:t>
      </w:r>
    </w:p>
    <w:p w:rsidR="008E7C95" w:rsidRPr="001C098F" w:rsidRDefault="008E7C95" w:rsidP="001E0C46">
      <w:pPr>
        <w:numPr>
          <w:ilvl w:val="0"/>
          <w:numId w:val="5"/>
        </w:numPr>
        <w:rPr>
          <w:rFonts w:ascii="Arial" w:hAnsi="Arial" w:cs="Arial"/>
        </w:rPr>
      </w:pPr>
      <w:r w:rsidRPr="001C098F">
        <w:rPr>
          <w:rFonts w:ascii="Arial" w:hAnsi="Arial" w:cs="Arial"/>
        </w:rPr>
        <w:t xml:space="preserve">Pay special attention to the intermediate </w:t>
      </w:r>
      <w:r w:rsidR="000C2F92">
        <w:rPr>
          <w:rFonts w:ascii="Arial" w:hAnsi="Arial" w:cs="Arial"/>
        </w:rPr>
        <w:t xml:space="preserve">lab event </w:t>
      </w:r>
      <w:r w:rsidRPr="001C098F">
        <w:rPr>
          <w:rFonts w:ascii="Arial" w:hAnsi="Arial" w:cs="Arial"/>
        </w:rPr>
        <w:t>deadlines—they are designed to keep you on track and to help you avoid last-minute panic.</w:t>
      </w:r>
    </w:p>
    <w:p w:rsidR="00BA7B09" w:rsidRPr="001C098F" w:rsidRDefault="00BA7B09" w:rsidP="001E0C46">
      <w:pPr>
        <w:numPr>
          <w:ilvl w:val="0"/>
          <w:numId w:val="5"/>
        </w:numPr>
        <w:rPr>
          <w:rFonts w:ascii="Arial" w:hAnsi="Arial" w:cs="Arial"/>
        </w:rPr>
      </w:pPr>
      <w:r w:rsidRPr="001C098F">
        <w:rPr>
          <w:rFonts w:ascii="Arial" w:hAnsi="Arial" w:cs="Arial"/>
        </w:rPr>
        <w:t>If you feel you are falling behind the class</w:t>
      </w:r>
      <w:r w:rsidR="000C2F92">
        <w:rPr>
          <w:rFonts w:ascii="Arial" w:hAnsi="Arial" w:cs="Arial"/>
        </w:rPr>
        <w:t xml:space="preserve"> or have hit a wall in your experiment preparation</w:t>
      </w:r>
      <w:r w:rsidRPr="001C098F">
        <w:rPr>
          <w:rFonts w:ascii="Arial" w:hAnsi="Arial" w:cs="Arial"/>
        </w:rPr>
        <w:t xml:space="preserve">—come talk with me </w:t>
      </w:r>
      <w:r w:rsidR="001C3B57" w:rsidRPr="001C098F">
        <w:rPr>
          <w:rFonts w:ascii="Arial" w:hAnsi="Arial" w:cs="Arial"/>
        </w:rPr>
        <w:t>for help</w:t>
      </w:r>
      <w:r w:rsidRPr="001C098F">
        <w:rPr>
          <w:rFonts w:ascii="Arial" w:hAnsi="Arial" w:cs="Arial"/>
        </w:rPr>
        <w:t xml:space="preserve"> right away.</w:t>
      </w:r>
    </w:p>
    <w:p w:rsidR="008E7C95" w:rsidRDefault="008E7C95">
      <w:pPr>
        <w:numPr>
          <w:ilvl w:val="0"/>
          <w:numId w:val="5"/>
        </w:numPr>
        <w:rPr>
          <w:rFonts w:ascii="Arial" w:hAnsi="Arial" w:cs="Arial"/>
        </w:rPr>
      </w:pPr>
      <w:r w:rsidRPr="001C098F">
        <w:rPr>
          <w:rFonts w:ascii="Arial" w:hAnsi="Arial" w:cs="Arial"/>
        </w:rPr>
        <w:t xml:space="preserve">Come see me during office hours--I like to talk with you, and I do think about other subjects beyond </w:t>
      </w:r>
      <w:r w:rsidR="000C2F92">
        <w:rPr>
          <w:rFonts w:ascii="Arial" w:hAnsi="Arial" w:cs="Arial"/>
        </w:rPr>
        <w:t>the biology lab</w:t>
      </w:r>
      <w:r w:rsidRPr="001C098F">
        <w:rPr>
          <w:rFonts w:ascii="Arial" w:hAnsi="Arial" w:cs="Arial"/>
        </w:rPr>
        <w:t>! If you are interested in going into more detail on a subject, jot it down and come talk to me.  Your ideas and curiosity could evolve into a laboratory exercise later in the course</w:t>
      </w:r>
      <w:r w:rsidR="006F5ABD">
        <w:rPr>
          <w:rFonts w:ascii="Arial" w:hAnsi="Arial" w:cs="Arial"/>
        </w:rPr>
        <w:t>, or into an Independent Study or Honors Project</w:t>
      </w:r>
      <w:r w:rsidRPr="001C098F">
        <w:rPr>
          <w:rFonts w:ascii="Arial" w:hAnsi="Arial" w:cs="Arial"/>
        </w:rPr>
        <w:t xml:space="preserve">. </w:t>
      </w:r>
    </w:p>
    <w:p w:rsidR="00B241EB" w:rsidRPr="001C098F" w:rsidRDefault="00B241EB">
      <w:pPr>
        <w:numPr>
          <w:ilvl w:val="0"/>
          <w:numId w:val="5"/>
        </w:numPr>
        <w:rPr>
          <w:rFonts w:ascii="Arial" w:hAnsi="Arial" w:cs="Arial"/>
        </w:rPr>
      </w:pPr>
      <w:r>
        <w:rPr>
          <w:rFonts w:ascii="Arial" w:hAnsi="Arial" w:cs="Arial"/>
        </w:rPr>
        <w:t>Have fun—and remember, your experiences in this course will likely form the basis for a graduate school admissions essay and/or letter of recommendation in the future!</w:t>
      </w:r>
    </w:p>
    <w:sectPr w:rsidR="00B241EB" w:rsidRPr="001C098F" w:rsidSect="005334A8">
      <w:footerReference w:type="even" r:id="rId9"/>
      <w:footerReference w:type="default" r:id="rId10"/>
      <w:pgSz w:w="12240" w:h="15840"/>
      <w:pgMar w:top="1440" w:right="720" w:bottom="720" w:left="720"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6868" w:rsidRDefault="006E6868">
      <w:r>
        <w:separator/>
      </w:r>
    </w:p>
  </w:endnote>
  <w:endnote w:type="continuationSeparator" w:id="0">
    <w:p w:rsidR="006E6868" w:rsidRDefault="006E686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4984" w:rsidRDefault="00EA4984" w:rsidP="0008513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A4984" w:rsidRDefault="00EA498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4984" w:rsidRDefault="00EA4984" w:rsidP="0008513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8752E">
      <w:rPr>
        <w:rStyle w:val="PageNumber"/>
        <w:noProof/>
      </w:rPr>
      <w:t>1</w:t>
    </w:r>
    <w:r>
      <w:rPr>
        <w:rStyle w:val="PageNumber"/>
      </w:rPr>
      <w:fldChar w:fldCharType="end"/>
    </w:r>
  </w:p>
  <w:p w:rsidR="00EA4984" w:rsidRDefault="00EA498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6868" w:rsidRDefault="006E6868">
      <w:r>
        <w:separator/>
      </w:r>
    </w:p>
  </w:footnote>
  <w:footnote w:type="continuationSeparator" w:id="0">
    <w:p w:rsidR="006E6868" w:rsidRDefault="006E686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81705"/>
    <w:multiLevelType w:val="hybridMultilevel"/>
    <w:tmpl w:val="C23C19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3A6631B"/>
    <w:multiLevelType w:val="hybridMultilevel"/>
    <w:tmpl w:val="C1DA61F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2AFA6F6F"/>
    <w:multiLevelType w:val="hybridMultilevel"/>
    <w:tmpl w:val="5B204C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B423DB9"/>
    <w:multiLevelType w:val="hybridMultilevel"/>
    <w:tmpl w:val="30323B9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444C56D3"/>
    <w:multiLevelType w:val="hybridMultilevel"/>
    <w:tmpl w:val="4DFC0D2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5BCC7208"/>
    <w:multiLevelType w:val="hybridMultilevel"/>
    <w:tmpl w:val="E054A04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
  </w:num>
  <w:num w:numId="3">
    <w:abstractNumId w:val="1"/>
  </w:num>
  <w:num w:numId="4">
    <w:abstractNumId w:val="5"/>
  </w:num>
  <w:num w:numId="5">
    <w:abstractNumId w:val="2"/>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stylePaneFormatFilter w:val="3F01"/>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C4516"/>
    <w:rsid w:val="00025B00"/>
    <w:rsid w:val="00046CBF"/>
    <w:rsid w:val="00057918"/>
    <w:rsid w:val="0006101C"/>
    <w:rsid w:val="00062267"/>
    <w:rsid w:val="0008513F"/>
    <w:rsid w:val="000B08D6"/>
    <w:rsid w:val="000B3CC0"/>
    <w:rsid w:val="000C2F92"/>
    <w:rsid w:val="000C5A31"/>
    <w:rsid w:val="000F1851"/>
    <w:rsid w:val="001413A1"/>
    <w:rsid w:val="0014347F"/>
    <w:rsid w:val="00147EDC"/>
    <w:rsid w:val="001630FD"/>
    <w:rsid w:val="00197C46"/>
    <w:rsid w:val="001A78C3"/>
    <w:rsid w:val="001C098F"/>
    <w:rsid w:val="001C3B57"/>
    <w:rsid w:val="001E0C46"/>
    <w:rsid w:val="001E496A"/>
    <w:rsid w:val="00207CB7"/>
    <w:rsid w:val="00211299"/>
    <w:rsid w:val="00257D05"/>
    <w:rsid w:val="00277B42"/>
    <w:rsid w:val="002A1232"/>
    <w:rsid w:val="002D655F"/>
    <w:rsid w:val="003249CC"/>
    <w:rsid w:val="003501B0"/>
    <w:rsid w:val="0035522B"/>
    <w:rsid w:val="00363CFA"/>
    <w:rsid w:val="00382786"/>
    <w:rsid w:val="0039672B"/>
    <w:rsid w:val="003A41A0"/>
    <w:rsid w:val="003B6077"/>
    <w:rsid w:val="003C5995"/>
    <w:rsid w:val="003C7BB7"/>
    <w:rsid w:val="004502B0"/>
    <w:rsid w:val="00451973"/>
    <w:rsid w:val="00455719"/>
    <w:rsid w:val="00485EDE"/>
    <w:rsid w:val="00491D38"/>
    <w:rsid w:val="00497899"/>
    <w:rsid w:val="004C4791"/>
    <w:rsid w:val="004D7A07"/>
    <w:rsid w:val="004E5ADF"/>
    <w:rsid w:val="004F0B6B"/>
    <w:rsid w:val="004F19FA"/>
    <w:rsid w:val="00503E45"/>
    <w:rsid w:val="00507A58"/>
    <w:rsid w:val="00512FBE"/>
    <w:rsid w:val="005334A8"/>
    <w:rsid w:val="00554516"/>
    <w:rsid w:val="00594682"/>
    <w:rsid w:val="005950D6"/>
    <w:rsid w:val="0059620E"/>
    <w:rsid w:val="005C3368"/>
    <w:rsid w:val="005C4516"/>
    <w:rsid w:val="005F500F"/>
    <w:rsid w:val="00613BB1"/>
    <w:rsid w:val="006149EF"/>
    <w:rsid w:val="0063624A"/>
    <w:rsid w:val="00654E5F"/>
    <w:rsid w:val="0067499C"/>
    <w:rsid w:val="0069444B"/>
    <w:rsid w:val="006E6868"/>
    <w:rsid w:val="006E76BB"/>
    <w:rsid w:val="006F5ABD"/>
    <w:rsid w:val="00713008"/>
    <w:rsid w:val="00713671"/>
    <w:rsid w:val="00747E4C"/>
    <w:rsid w:val="00786A61"/>
    <w:rsid w:val="007A266A"/>
    <w:rsid w:val="007C6CDE"/>
    <w:rsid w:val="007D121A"/>
    <w:rsid w:val="008037E7"/>
    <w:rsid w:val="00822E31"/>
    <w:rsid w:val="008415AD"/>
    <w:rsid w:val="00851CCE"/>
    <w:rsid w:val="00862609"/>
    <w:rsid w:val="008948F0"/>
    <w:rsid w:val="008B7B9D"/>
    <w:rsid w:val="008E7C95"/>
    <w:rsid w:val="009131EC"/>
    <w:rsid w:val="00943823"/>
    <w:rsid w:val="00945710"/>
    <w:rsid w:val="00956F20"/>
    <w:rsid w:val="009622C1"/>
    <w:rsid w:val="009A0A66"/>
    <w:rsid w:val="009C2A56"/>
    <w:rsid w:val="009C58CD"/>
    <w:rsid w:val="009E19F1"/>
    <w:rsid w:val="009F4923"/>
    <w:rsid w:val="00A02E19"/>
    <w:rsid w:val="00A42938"/>
    <w:rsid w:val="00A477F1"/>
    <w:rsid w:val="00A51967"/>
    <w:rsid w:val="00A8238D"/>
    <w:rsid w:val="00A86D6C"/>
    <w:rsid w:val="00AD67B7"/>
    <w:rsid w:val="00AD67DC"/>
    <w:rsid w:val="00AF23E5"/>
    <w:rsid w:val="00AF2C4D"/>
    <w:rsid w:val="00B03CBC"/>
    <w:rsid w:val="00B133FC"/>
    <w:rsid w:val="00B241EB"/>
    <w:rsid w:val="00B2794E"/>
    <w:rsid w:val="00B46452"/>
    <w:rsid w:val="00B755E5"/>
    <w:rsid w:val="00BA7B09"/>
    <w:rsid w:val="00BA7C25"/>
    <w:rsid w:val="00BB00AE"/>
    <w:rsid w:val="00BD3C69"/>
    <w:rsid w:val="00BD5084"/>
    <w:rsid w:val="00BF0175"/>
    <w:rsid w:val="00C062A9"/>
    <w:rsid w:val="00C26351"/>
    <w:rsid w:val="00C737C6"/>
    <w:rsid w:val="00C83F19"/>
    <w:rsid w:val="00C8752E"/>
    <w:rsid w:val="00CF4DBF"/>
    <w:rsid w:val="00D009CE"/>
    <w:rsid w:val="00D55BA1"/>
    <w:rsid w:val="00D60795"/>
    <w:rsid w:val="00D71C06"/>
    <w:rsid w:val="00D72C49"/>
    <w:rsid w:val="00D859CB"/>
    <w:rsid w:val="00E16140"/>
    <w:rsid w:val="00E171F0"/>
    <w:rsid w:val="00E63676"/>
    <w:rsid w:val="00E97A99"/>
    <w:rsid w:val="00EA03AF"/>
    <w:rsid w:val="00EA4984"/>
    <w:rsid w:val="00EC214E"/>
    <w:rsid w:val="00ED4E8A"/>
    <w:rsid w:val="00EF6EDA"/>
    <w:rsid w:val="00F5612C"/>
    <w:rsid w:val="00F57311"/>
    <w:rsid w:val="00F75DF0"/>
    <w:rsid w:val="00F939E2"/>
    <w:rsid w:val="00FA4585"/>
    <w:rsid w:val="00FB0360"/>
    <w:rsid w:val="00FB72F0"/>
    <w:rsid w:val="00FF52F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Pr>
      <w:color w:val="0000FF"/>
      <w:u w:val="single"/>
    </w:rPr>
  </w:style>
  <w:style w:type="paragraph" w:styleId="Footer">
    <w:name w:val="footer"/>
    <w:basedOn w:val="Normal"/>
    <w:rsid w:val="005334A8"/>
    <w:pPr>
      <w:tabs>
        <w:tab w:val="center" w:pos="4320"/>
        <w:tab w:val="right" w:pos="8640"/>
      </w:tabs>
    </w:pPr>
  </w:style>
  <w:style w:type="character" w:styleId="PageNumber">
    <w:name w:val="page number"/>
    <w:basedOn w:val="DefaultParagraphFont"/>
    <w:rsid w:val="005334A8"/>
  </w:style>
  <w:style w:type="character" w:styleId="Emphasis">
    <w:name w:val="Emphasis"/>
    <w:basedOn w:val="DefaultParagraphFont"/>
    <w:uiPriority w:val="20"/>
    <w:qFormat/>
    <w:rsid w:val="009C58CD"/>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moodle.lycoming.edu" TargetMode="External"/><Relationship Id="rId3" Type="http://schemas.openxmlformats.org/officeDocument/2006/relationships/settings" Target="settings.xml"/><Relationship Id="rId7" Type="http://schemas.openxmlformats.org/officeDocument/2006/relationships/hyperlink" Target="mailto:Morrison@lycoming.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4</Pages>
  <Words>1750</Words>
  <Characters>9976</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BIO347</vt:lpstr>
    </vt:vector>
  </TitlesOfParts>
  <Company>The Scripps Research Institute</Company>
  <LinksUpToDate>false</LinksUpToDate>
  <CharactersWithSpaces>11703</CharactersWithSpaces>
  <SharedDoc>false</SharedDoc>
  <HLinks>
    <vt:vector size="12" baseType="variant">
      <vt:variant>
        <vt:i4>6488097</vt:i4>
      </vt:variant>
      <vt:variant>
        <vt:i4>3</vt:i4>
      </vt:variant>
      <vt:variant>
        <vt:i4>0</vt:i4>
      </vt:variant>
      <vt:variant>
        <vt:i4>5</vt:i4>
      </vt:variant>
      <vt:variant>
        <vt:lpwstr>http://moodle.lycoming.edu/</vt:lpwstr>
      </vt:variant>
      <vt:variant>
        <vt:lpwstr/>
      </vt:variant>
      <vt:variant>
        <vt:i4>3342348</vt:i4>
      </vt:variant>
      <vt:variant>
        <vt:i4>0</vt:i4>
      </vt:variant>
      <vt:variant>
        <vt:i4>0</vt:i4>
      </vt:variant>
      <vt:variant>
        <vt:i4>5</vt:i4>
      </vt:variant>
      <vt:variant>
        <vt:lpwstr>mailto:Morrison@lycoming.edu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BIO347</dc:title>
  <dc:subject/>
  <dc:creator>Mary E. Morrison</dc:creator>
  <cp:keywords/>
  <cp:lastModifiedBy>Lycoming College</cp:lastModifiedBy>
  <cp:revision>20</cp:revision>
  <dcterms:created xsi:type="dcterms:W3CDTF">2009-07-31T14:55:00Z</dcterms:created>
  <dcterms:modified xsi:type="dcterms:W3CDTF">2009-07-31T15:36:00Z</dcterms:modified>
</cp:coreProperties>
</file>